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76" w:rsidRPr="00F41576" w:rsidRDefault="00F41576" w:rsidP="00F41576">
      <w:pPr>
        <w:spacing w:after="200" w:line="276" w:lineRule="auto"/>
        <w:jc w:val="center"/>
        <w:rPr>
          <w:rFonts w:ascii="Times New Roman" w:eastAsiaTheme="minorEastAsia" w:hAnsi="Times New Roman" w:cs="Times New Roman"/>
          <w:b/>
          <w:sz w:val="28"/>
          <w:szCs w:val="28"/>
          <w:lang w:eastAsia="ru-RU"/>
        </w:rPr>
      </w:pPr>
      <w:r w:rsidRPr="00F41576">
        <w:rPr>
          <w:rFonts w:ascii="Times New Roman" w:eastAsiaTheme="minorEastAsia" w:hAnsi="Times New Roman" w:cs="Times New Roman"/>
          <w:b/>
          <w:sz w:val="28"/>
          <w:szCs w:val="28"/>
          <w:lang w:eastAsia="ru-RU"/>
        </w:rPr>
        <w:t xml:space="preserve">Протокол </w:t>
      </w:r>
    </w:p>
    <w:p w:rsidR="00F41576" w:rsidRDefault="00581404" w:rsidP="00F41576">
      <w:pPr>
        <w:jc w:val="center"/>
        <w:rPr>
          <w:rFonts w:ascii="Times New Roman" w:hAnsi="Times New Roman"/>
          <w:sz w:val="28"/>
          <w:szCs w:val="28"/>
        </w:rPr>
      </w:pPr>
      <w:r>
        <w:rPr>
          <w:rFonts w:ascii="Times New Roman" w:hAnsi="Times New Roman"/>
          <w:sz w:val="28"/>
          <w:szCs w:val="28"/>
        </w:rPr>
        <w:t>заседания</w:t>
      </w:r>
      <w:r w:rsidR="001851DF">
        <w:rPr>
          <w:rFonts w:ascii="Times New Roman" w:hAnsi="Times New Roman"/>
          <w:sz w:val="28"/>
          <w:szCs w:val="28"/>
        </w:rPr>
        <w:t xml:space="preserve"> ШМО </w:t>
      </w:r>
      <w:r w:rsidR="00F41576">
        <w:rPr>
          <w:rFonts w:ascii="Times New Roman" w:hAnsi="Times New Roman"/>
          <w:sz w:val="28"/>
          <w:szCs w:val="28"/>
        </w:rPr>
        <w:t>учителей физкультуры, технологии, ОБЖ</w:t>
      </w:r>
    </w:p>
    <w:p w:rsidR="00F41576" w:rsidRDefault="00DB1F56" w:rsidP="001851DF">
      <w:pPr>
        <w:rPr>
          <w:rFonts w:ascii="Times New Roman" w:hAnsi="Times New Roman"/>
          <w:sz w:val="28"/>
          <w:szCs w:val="28"/>
        </w:rPr>
      </w:pPr>
      <w:r>
        <w:rPr>
          <w:rFonts w:ascii="Times New Roman" w:hAnsi="Times New Roman"/>
          <w:sz w:val="28"/>
          <w:szCs w:val="28"/>
        </w:rPr>
        <w:t xml:space="preserve">  от 11. 01. 2019</w:t>
      </w:r>
      <w:r w:rsidR="001851DF">
        <w:rPr>
          <w:rFonts w:ascii="Times New Roman" w:hAnsi="Times New Roman"/>
          <w:sz w:val="28"/>
          <w:szCs w:val="28"/>
        </w:rPr>
        <w:t xml:space="preserve">                                                                    №3</w:t>
      </w:r>
    </w:p>
    <w:p w:rsidR="00DD3698" w:rsidRPr="00DD3698" w:rsidRDefault="00DD3698" w:rsidP="00DD3698">
      <w:pPr>
        <w:jc w:val="center"/>
        <w:rPr>
          <w:rFonts w:ascii="Times New Roman" w:eastAsia="Calibri" w:hAnsi="Times New Roman" w:cs="Times New Roman"/>
          <w:sz w:val="28"/>
          <w:szCs w:val="28"/>
        </w:rPr>
      </w:pPr>
    </w:p>
    <w:p w:rsidR="00DD3698" w:rsidRPr="00DD3698" w:rsidRDefault="00DD3698" w:rsidP="00DD3698">
      <w:pPr>
        <w:spacing w:after="200" w:line="276" w:lineRule="auto"/>
        <w:rPr>
          <w:rFonts w:ascii="Times New Roman" w:eastAsia="Calibri" w:hAnsi="Times New Roman" w:cs="Times New Roman"/>
          <w:sz w:val="28"/>
          <w:szCs w:val="28"/>
        </w:rPr>
      </w:pPr>
      <w:r w:rsidRPr="00DD3698">
        <w:rPr>
          <w:rFonts w:ascii="Times New Roman" w:eastAsia="Calibri" w:hAnsi="Times New Roman" w:cs="Times New Roman"/>
          <w:b/>
          <w:sz w:val="28"/>
          <w:szCs w:val="28"/>
        </w:rPr>
        <w:t xml:space="preserve">    Присутствовали:</w:t>
      </w:r>
      <w:r w:rsidR="000B41AE">
        <w:rPr>
          <w:rFonts w:ascii="Times New Roman" w:eastAsia="Calibri" w:hAnsi="Times New Roman" w:cs="Times New Roman"/>
          <w:b/>
          <w:sz w:val="28"/>
          <w:szCs w:val="28"/>
        </w:rPr>
        <w:t xml:space="preserve"> </w:t>
      </w:r>
      <w:proofErr w:type="spellStart"/>
      <w:r w:rsidRPr="00DD3698">
        <w:rPr>
          <w:rFonts w:ascii="Times New Roman" w:eastAsia="Calibri" w:hAnsi="Times New Roman" w:cs="Times New Roman"/>
          <w:sz w:val="28"/>
          <w:szCs w:val="28"/>
        </w:rPr>
        <w:t>Бова</w:t>
      </w:r>
      <w:proofErr w:type="spellEnd"/>
      <w:r w:rsidRPr="00DD3698">
        <w:rPr>
          <w:rFonts w:ascii="Times New Roman" w:eastAsia="Calibri" w:hAnsi="Times New Roman" w:cs="Times New Roman"/>
          <w:sz w:val="28"/>
          <w:szCs w:val="28"/>
        </w:rPr>
        <w:t xml:space="preserve"> Д.А.,</w:t>
      </w:r>
      <w:r w:rsidRPr="00DD3698">
        <w:rPr>
          <w:rFonts w:ascii="Times New Roman" w:eastAsia="Times New Roman" w:hAnsi="Times New Roman" w:cs="Times New Roman"/>
          <w:sz w:val="28"/>
          <w:szCs w:val="28"/>
          <w:lang w:eastAsia="ru-RU"/>
        </w:rPr>
        <w:t xml:space="preserve"> Быкадоров А.В., </w:t>
      </w:r>
      <w:proofErr w:type="spellStart"/>
      <w:r w:rsidRPr="00DD3698">
        <w:rPr>
          <w:rFonts w:ascii="Times New Roman" w:eastAsia="Times New Roman" w:hAnsi="Times New Roman" w:cs="Times New Roman"/>
          <w:sz w:val="28"/>
          <w:szCs w:val="28"/>
          <w:lang w:eastAsia="ru-RU"/>
        </w:rPr>
        <w:t>Лезина</w:t>
      </w:r>
      <w:proofErr w:type="spellEnd"/>
      <w:r w:rsidRPr="00DD3698">
        <w:rPr>
          <w:rFonts w:ascii="Times New Roman" w:eastAsia="Times New Roman" w:hAnsi="Times New Roman" w:cs="Times New Roman"/>
          <w:sz w:val="28"/>
          <w:szCs w:val="28"/>
          <w:lang w:eastAsia="ru-RU"/>
        </w:rPr>
        <w:t xml:space="preserve"> С.А., Каратаева А.В., </w:t>
      </w:r>
      <w:proofErr w:type="spellStart"/>
      <w:r w:rsidRPr="00DD3698">
        <w:rPr>
          <w:rFonts w:ascii="Times New Roman" w:eastAsia="Times New Roman" w:hAnsi="Times New Roman" w:cs="Times New Roman"/>
          <w:sz w:val="28"/>
          <w:szCs w:val="28"/>
          <w:lang w:eastAsia="ru-RU"/>
        </w:rPr>
        <w:t>Квашин</w:t>
      </w:r>
      <w:proofErr w:type="spellEnd"/>
      <w:r>
        <w:rPr>
          <w:rFonts w:ascii="Times New Roman" w:eastAsia="Times New Roman" w:hAnsi="Times New Roman" w:cs="Times New Roman"/>
          <w:sz w:val="28"/>
          <w:szCs w:val="28"/>
          <w:lang w:eastAsia="ru-RU"/>
        </w:rPr>
        <w:t xml:space="preserve"> Р.В.,</w:t>
      </w:r>
      <w:r w:rsidRPr="00DD3698">
        <w:rPr>
          <w:rFonts w:ascii="Times New Roman" w:eastAsia="Times New Roman" w:hAnsi="Times New Roman" w:cs="Times New Roman"/>
          <w:sz w:val="28"/>
          <w:szCs w:val="28"/>
          <w:lang w:eastAsia="ru-RU"/>
        </w:rPr>
        <w:t xml:space="preserve"> Ткаченко В.Б.</w:t>
      </w:r>
    </w:p>
    <w:p w:rsidR="00F41576" w:rsidRDefault="00F41576" w:rsidP="00BF707C">
      <w:pPr>
        <w:spacing w:after="200" w:line="276" w:lineRule="auto"/>
        <w:rPr>
          <w:rFonts w:ascii="Times New Roman" w:hAnsi="Times New Roman"/>
          <w:sz w:val="28"/>
          <w:szCs w:val="28"/>
        </w:rPr>
      </w:pPr>
    </w:p>
    <w:p w:rsidR="00BF707C" w:rsidRPr="00BF707C" w:rsidRDefault="001851DF" w:rsidP="00BF707C">
      <w:pPr>
        <w:spacing w:after="200" w:line="276" w:lineRule="auto"/>
        <w:jc w:val="center"/>
        <w:rPr>
          <w:rFonts w:ascii="Times New Roman" w:hAnsi="Times New Roman"/>
          <w:b/>
          <w:sz w:val="28"/>
          <w:szCs w:val="28"/>
        </w:rPr>
      </w:pPr>
      <w:r>
        <w:rPr>
          <w:rFonts w:ascii="Times New Roman" w:hAnsi="Times New Roman"/>
          <w:b/>
          <w:sz w:val="28"/>
          <w:szCs w:val="28"/>
        </w:rPr>
        <w:t>Повестка заседания</w:t>
      </w:r>
    </w:p>
    <w:p w:rsidR="00F41576" w:rsidRPr="00F41576" w:rsidRDefault="00F41576" w:rsidP="00F41576">
      <w:pPr>
        <w:spacing w:after="200" w:line="276" w:lineRule="auto"/>
        <w:rPr>
          <w:rFonts w:ascii="Times New Roman" w:eastAsiaTheme="minorEastAsia" w:hAnsi="Times New Roman" w:cs="Times New Roman"/>
          <w:sz w:val="28"/>
          <w:szCs w:val="28"/>
          <w:lang w:eastAsia="ru-RU"/>
        </w:rPr>
      </w:pPr>
      <w:r w:rsidRPr="00F41576">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Анализ результатов успеваемости</w:t>
      </w:r>
      <w:r w:rsidRPr="00F41576">
        <w:rPr>
          <w:rFonts w:ascii="Times New Roman" w:eastAsiaTheme="minorEastAsia" w:hAnsi="Times New Roman" w:cs="Times New Roman"/>
          <w:sz w:val="28"/>
          <w:szCs w:val="28"/>
          <w:lang w:eastAsia="ru-RU"/>
        </w:rPr>
        <w:t xml:space="preserve"> учащихся в </w:t>
      </w:r>
      <w:r w:rsidRPr="00F41576">
        <w:rPr>
          <w:rFonts w:ascii="Times New Roman" w:eastAsiaTheme="minorEastAsia" w:hAnsi="Times New Roman" w:cs="Times New Roman"/>
          <w:sz w:val="28"/>
          <w:szCs w:val="28"/>
          <w:lang w:val="en-US" w:eastAsia="ru-RU"/>
        </w:rPr>
        <w:t>I</w:t>
      </w:r>
      <w:r w:rsidR="00581404">
        <w:rPr>
          <w:rFonts w:ascii="Times New Roman" w:eastAsiaTheme="minorEastAsia" w:hAnsi="Times New Roman" w:cs="Times New Roman"/>
          <w:sz w:val="28"/>
          <w:szCs w:val="28"/>
          <w:lang w:eastAsia="ru-RU"/>
        </w:rPr>
        <w:t xml:space="preserve"> полугодии и </w:t>
      </w:r>
      <w:r w:rsidRPr="00F41576">
        <w:rPr>
          <w:rFonts w:ascii="Times New Roman" w:eastAsiaTheme="minorEastAsia" w:hAnsi="Times New Roman" w:cs="Times New Roman"/>
          <w:sz w:val="28"/>
          <w:szCs w:val="28"/>
          <w:lang w:val="en-US" w:eastAsia="ru-RU"/>
        </w:rPr>
        <w:t>II</w:t>
      </w:r>
      <w:r w:rsidRPr="00F41576">
        <w:rPr>
          <w:rFonts w:ascii="Times New Roman" w:eastAsiaTheme="minorEastAsia" w:hAnsi="Times New Roman" w:cs="Times New Roman"/>
          <w:sz w:val="28"/>
          <w:szCs w:val="28"/>
          <w:lang w:eastAsia="ru-RU"/>
        </w:rPr>
        <w:t xml:space="preserve"> четверти, анализ выполнения учебных программ учителями ШМО.</w:t>
      </w:r>
    </w:p>
    <w:p w:rsidR="00F41576" w:rsidRDefault="00332896" w:rsidP="00F41576">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F41576" w:rsidRPr="00F41576">
        <w:rPr>
          <w:rFonts w:ascii="Times New Roman" w:eastAsiaTheme="minorEastAsia" w:hAnsi="Times New Roman" w:cs="Times New Roman"/>
          <w:sz w:val="28"/>
          <w:szCs w:val="28"/>
          <w:lang w:eastAsia="ru-RU"/>
        </w:rPr>
        <w:t>. Анализ итогов муниципального этапа В</w:t>
      </w:r>
      <w:r w:rsidR="00E71ACD">
        <w:rPr>
          <w:rFonts w:ascii="Times New Roman" w:eastAsiaTheme="minorEastAsia" w:hAnsi="Times New Roman" w:cs="Times New Roman"/>
          <w:sz w:val="28"/>
          <w:szCs w:val="28"/>
          <w:lang w:eastAsia="ru-RU"/>
        </w:rPr>
        <w:t>С</w:t>
      </w:r>
      <w:r w:rsidR="00F41576" w:rsidRPr="00F41576">
        <w:rPr>
          <w:rFonts w:ascii="Times New Roman" w:eastAsiaTheme="minorEastAsia" w:hAnsi="Times New Roman" w:cs="Times New Roman"/>
          <w:sz w:val="28"/>
          <w:szCs w:val="28"/>
          <w:lang w:eastAsia="ru-RU"/>
        </w:rPr>
        <w:t xml:space="preserve">ОШ </w:t>
      </w:r>
      <w:r w:rsidR="00F41576">
        <w:rPr>
          <w:rFonts w:ascii="Times New Roman" w:eastAsiaTheme="minorEastAsia" w:hAnsi="Times New Roman" w:cs="Times New Roman"/>
          <w:sz w:val="28"/>
          <w:szCs w:val="28"/>
          <w:lang w:eastAsia="ru-RU"/>
        </w:rPr>
        <w:t>по физической культуре, ОБЖ,технологии.</w:t>
      </w:r>
    </w:p>
    <w:p w:rsidR="00F41576" w:rsidRDefault="00332896" w:rsidP="00F41576">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F41576" w:rsidRPr="00F41576">
        <w:rPr>
          <w:rFonts w:ascii="Times New Roman" w:eastAsiaTheme="minorEastAsia" w:hAnsi="Times New Roman" w:cs="Times New Roman"/>
          <w:sz w:val="28"/>
          <w:szCs w:val="28"/>
          <w:lang w:eastAsia="ru-RU"/>
        </w:rPr>
        <w:t xml:space="preserve">. О методических приемах, </w:t>
      </w:r>
      <w:r w:rsidR="001926D4">
        <w:rPr>
          <w:rFonts w:ascii="Times New Roman" w:eastAsiaTheme="minorEastAsia" w:hAnsi="Times New Roman" w:cs="Times New Roman"/>
          <w:sz w:val="28"/>
          <w:szCs w:val="28"/>
          <w:lang w:eastAsia="ru-RU"/>
        </w:rPr>
        <w:t>обеспечивающих формирование УУД.</w:t>
      </w:r>
    </w:p>
    <w:p w:rsidR="00A842B1" w:rsidRPr="00F41576" w:rsidRDefault="00A842B1" w:rsidP="00F41576">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00C05652" w:rsidRPr="00C05652">
        <w:rPr>
          <w:rFonts w:ascii="Times New Roman" w:eastAsia="Times New Roman" w:hAnsi="Times New Roman" w:cs="Times New Roman"/>
          <w:sz w:val="28"/>
          <w:szCs w:val="28"/>
          <w:lang w:eastAsia="ru-RU"/>
        </w:rPr>
        <w:t>Об утверждении перечня учебников на 2019-2020 учебный год  по предметам ШМО.</w:t>
      </w:r>
    </w:p>
    <w:p w:rsidR="00F41576" w:rsidRPr="00F41576" w:rsidRDefault="00F41576" w:rsidP="00F41576">
      <w:pPr>
        <w:spacing w:after="200" w:line="276" w:lineRule="auto"/>
        <w:jc w:val="both"/>
        <w:rPr>
          <w:rFonts w:ascii="Times New Roman" w:eastAsiaTheme="minorEastAsia" w:hAnsi="Times New Roman" w:cs="Times New Roman"/>
          <w:b/>
          <w:sz w:val="24"/>
          <w:szCs w:val="24"/>
          <w:u w:val="single"/>
          <w:lang w:eastAsia="ru-RU"/>
        </w:rPr>
      </w:pPr>
    </w:p>
    <w:p w:rsidR="00F41576" w:rsidRPr="00332896" w:rsidRDefault="00F41576" w:rsidP="00F41576">
      <w:pPr>
        <w:spacing w:after="200" w:line="276" w:lineRule="auto"/>
        <w:jc w:val="both"/>
        <w:rPr>
          <w:rFonts w:ascii="Times New Roman" w:eastAsiaTheme="minorEastAsia" w:hAnsi="Times New Roman" w:cs="Times New Roman"/>
          <w:b/>
          <w:sz w:val="28"/>
          <w:szCs w:val="28"/>
          <w:u w:val="single"/>
          <w:lang w:eastAsia="ru-RU"/>
        </w:rPr>
      </w:pPr>
      <w:r w:rsidRPr="00332896">
        <w:rPr>
          <w:rFonts w:ascii="Times New Roman" w:eastAsiaTheme="minorEastAsia" w:hAnsi="Times New Roman" w:cs="Times New Roman"/>
          <w:b/>
          <w:sz w:val="28"/>
          <w:szCs w:val="28"/>
          <w:u w:val="single"/>
          <w:lang w:eastAsia="ru-RU"/>
        </w:rPr>
        <w:t>По пе</w:t>
      </w:r>
      <w:r w:rsidR="00332896" w:rsidRPr="00332896">
        <w:rPr>
          <w:rFonts w:ascii="Times New Roman" w:eastAsiaTheme="minorEastAsia" w:hAnsi="Times New Roman" w:cs="Times New Roman"/>
          <w:b/>
          <w:sz w:val="28"/>
          <w:szCs w:val="28"/>
          <w:u w:val="single"/>
          <w:lang w:eastAsia="ru-RU"/>
        </w:rPr>
        <w:t>рвому вопросу выступила Каратаева А</w:t>
      </w:r>
      <w:r w:rsidRPr="00332896">
        <w:rPr>
          <w:rFonts w:ascii="Times New Roman" w:eastAsiaTheme="minorEastAsia" w:hAnsi="Times New Roman" w:cs="Times New Roman"/>
          <w:b/>
          <w:sz w:val="28"/>
          <w:szCs w:val="28"/>
          <w:u w:val="single"/>
          <w:lang w:eastAsia="ru-RU"/>
        </w:rPr>
        <w:t>.В.</w:t>
      </w:r>
    </w:p>
    <w:p w:rsidR="00CA17FD" w:rsidRPr="00C05652" w:rsidRDefault="00F41576" w:rsidP="00C05652">
      <w:pPr>
        <w:spacing w:after="200" w:line="276" w:lineRule="auto"/>
        <w:ind w:left="11" w:hanging="11"/>
        <w:contextualSpacing/>
        <w:jc w:val="both"/>
        <w:rPr>
          <w:rFonts w:ascii="Times New Roman" w:eastAsiaTheme="minorEastAsia" w:hAnsi="Times New Roman" w:cs="Times New Roman"/>
          <w:sz w:val="28"/>
          <w:szCs w:val="28"/>
          <w:lang w:eastAsia="ru-RU"/>
        </w:rPr>
      </w:pPr>
      <w:r w:rsidRPr="00332896">
        <w:rPr>
          <w:rFonts w:ascii="Times New Roman" w:eastAsiaTheme="minorEastAsia" w:hAnsi="Times New Roman" w:cs="Times New Roman"/>
          <w:sz w:val="28"/>
          <w:szCs w:val="28"/>
          <w:lang w:eastAsia="ru-RU"/>
        </w:rPr>
        <w:t xml:space="preserve">В своем выступлении она отметила, что все программы учителей ШМО за </w:t>
      </w:r>
      <w:r w:rsidRPr="00332896">
        <w:rPr>
          <w:rFonts w:ascii="Times New Roman" w:eastAsiaTheme="minorEastAsia" w:hAnsi="Times New Roman" w:cs="Times New Roman"/>
          <w:sz w:val="28"/>
          <w:szCs w:val="28"/>
          <w:lang w:val="en-US" w:eastAsia="ru-RU"/>
        </w:rPr>
        <w:t>I</w:t>
      </w:r>
      <w:r w:rsidR="00383488">
        <w:rPr>
          <w:rFonts w:ascii="Times New Roman" w:eastAsiaTheme="minorEastAsia" w:hAnsi="Times New Roman" w:cs="Times New Roman"/>
          <w:sz w:val="28"/>
          <w:szCs w:val="28"/>
          <w:lang w:eastAsia="ru-RU"/>
        </w:rPr>
        <w:t xml:space="preserve"> полугодие выполнены.</w:t>
      </w:r>
      <w:r w:rsidRPr="00332896">
        <w:rPr>
          <w:rFonts w:ascii="Times New Roman" w:eastAsiaTheme="minorEastAsia" w:hAnsi="Times New Roman" w:cs="Times New Roman"/>
          <w:sz w:val="28"/>
          <w:szCs w:val="28"/>
          <w:lang w:eastAsia="ru-RU"/>
        </w:rPr>
        <w:t xml:space="preserve"> Так же был проведен анализ итогов успеваемости, качества знаний </w:t>
      </w:r>
      <w:r w:rsidR="00CA17FD">
        <w:rPr>
          <w:rFonts w:ascii="Times New Roman" w:eastAsiaTheme="minorEastAsia" w:hAnsi="Times New Roman" w:cs="Times New Roman"/>
          <w:sz w:val="28"/>
          <w:szCs w:val="28"/>
          <w:lang w:eastAsia="ru-RU"/>
        </w:rPr>
        <w:t xml:space="preserve">и степени </w:t>
      </w:r>
      <w:proofErr w:type="spellStart"/>
      <w:r w:rsidR="00CA17FD">
        <w:rPr>
          <w:rFonts w:ascii="Times New Roman" w:eastAsiaTheme="minorEastAsia" w:hAnsi="Times New Roman" w:cs="Times New Roman"/>
          <w:sz w:val="28"/>
          <w:szCs w:val="28"/>
          <w:lang w:eastAsia="ru-RU"/>
        </w:rPr>
        <w:t>обуче</w:t>
      </w:r>
      <w:r w:rsidR="00332896" w:rsidRPr="00332896">
        <w:rPr>
          <w:rFonts w:ascii="Times New Roman" w:eastAsiaTheme="minorEastAsia" w:hAnsi="Times New Roman" w:cs="Times New Roman"/>
          <w:sz w:val="28"/>
          <w:szCs w:val="28"/>
          <w:lang w:eastAsia="ru-RU"/>
        </w:rPr>
        <w:t>н</w:t>
      </w:r>
      <w:r w:rsidR="00CA17FD">
        <w:rPr>
          <w:rFonts w:ascii="Times New Roman" w:eastAsiaTheme="minorEastAsia" w:hAnsi="Times New Roman" w:cs="Times New Roman"/>
          <w:sz w:val="28"/>
          <w:szCs w:val="28"/>
          <w:lang w:eastAsia="ru-RU"/>
        </w:rPr>
        <w:t>н</w:t>
      </w:r>
      <w:r w:rsidR="00332896" w:rsidRPr="00332896">
        <w:rPr>
          <w:rFonts w:ascii="Times New Roman" w:eastAsiaTheme="minorEastAsia" w:hAnsi="Times New Roman" w:cs="Times New Roman"/>
          <w:sz w:val="28"/>
          <w:szCs w:val="28"/>
          <w:lang w:eastAsia="ru-RU"/>
        </w:rPr>
        <w:t>ости</w:t>
      </w:r>
      <w:proofErr w:type="spellEnd"/>
      <w:r w:rsidR="00332896" w:rsidRPr="00332896">
        <w:rPr>
          <w:rFonts w:ascii="Times New Roman" w:eastAsiaTheme="minorEastAsia" w:hAnsi="Times New Roman" w:cs="Times New Roman"/>
          <w:sz w:val="28"/>
          <w:szCs w:val="28"/>
          <w:lang w:eastAsia="ru-RU"/>
        </w:rPr>
        <w:t xml:space="preserve"> учащихся </w:t>
      </w:r>
      <w:r w:rsidRPr="00332896">
        <w:rPr>
          <w:rFonts w:ascii="Times New Roman" w:eastAsiaTheme="minorEastAsia" w:hAnsi="Times New Roman" w:cs="Times New Roman"/>
          <w:sz w:val="28"/>
          <w:szCs w:val="28"/>
          <w:lang w:eastAsia="ru-RU"/>
        </w:rPr>
        <w:t xml:space="preserve">по </w:t>
      </w:r>
      <w:r w:rsidR="00332896" w:rsidRPr="00332896">
        <w:rPr>
          <w:rFonts w:ascii="Times New Roman" w:eastAsiaTheme="minorEastAsia" w:hAnsi="Times New Roman" w:cs="Times New Roman"/>
          <w:sz w:val="28"/>
          <w:szCs w:val="28"/>
          <w:lang w:eastAsia="ru-RU"/>
        </w:rPr>
        <w:t xml:space="preserve">физической культуре, технологии, ОБЖ за </w:t>
      </w:r>
      <w:r w:rsidRPr="00332896">
        <w:rPr>
          <w:rFonts w:ascii="Times New Roman" w:eastAsiaTheme="minorEastAsia" w:hAnsi="Times New Roman" w:cs="Times New Roman"/>
          <w:sz w:val="28"/>
          <w:szCs w:val="28"/>
          <w:lang w:val="en-US" w:eastAsia="ru-RU"/>
        </w:rPr>
        <w:t>I</w:t>
      </w:r>
      <w:r w:rsidRPr="00332896">
        <w:rPr>
          <w:rFonts w:ascii="Times New Roman" w:eastAsiaTheme="minorEastAsia" w:hAnsi="Times New Roman" w:cs="Times New Roman"/>
          <w:sz w:val="28"/>
          <w:szCs w:val="28"/>
          <w:lang w:eastAsia="ru-RU"/>
        </w:rPr>
        <w:t xml:space="preserve"> полугодие и </w:t>
      </w:r>
      <w:r w:rsidRPr="00332896">
        <w:rPr>
          <w:rFonts w:ascii="Times New Roman" w:eastAsiaTheme="minorEastAsia" w:hAnsi="Times New Roman" w:cs="Times New Roman"/>
          <w:sz w:val="28"/>
          <w:szCs w:val="28"/>
          <w:lang w:val="en-US" w:eastAsia="ru-RU"/>
        </w:rPr>
        <w:t>II</w:t>
      </w:r>
      <w:r w:rsidR="00297A42">
        <w:rPr>
          <w:rFonts w:ascii="Times New Roman" w:eastAsiaTheme="minorEastAsia" w:hAnsi="Times New Roman" w:cs="Times New Roman"/>
          <w:sz w:val="28"/>
          <w:szCs w:val="28"/>
          <w:lang w:eastAsia="ru-RU"/>
        </w:rPr>
        <w:t xml:space="preserve"> четверть</w:t>
      </w:r>
      <w:r w:rsidR="00CA17FD">
        <w:rPr>
          <w:rFonts w:ascii="Times New Roman" w:eastAsiaTheme="minorEastAsia" w:hAnsi="Times New Roman" w:cs="Times New Roman"/>
          <w:sz w:val="28"/>
          <w:szCs w:val="28"/>
          <w:lang w:eastAsia="ru-RU"/>
        </w:rPr>
        <w:t>.</w:t>
      </w:r>
    </w:p>
    <w:p w:rsidR="00CA17FD" w:rsidRPr="00CA17FD" w:rsidRDefault="00CA17FD" w:rsidP="00CA17FD">
      <w:pPr>
        <w:spacing w:after="200" w:line="276" w:lineRule="auto"/>
        <w:jc w:val="center"/>
        <w:rPr>
          <w:rFonts w:ascii="Times New Roman" w:eastAsia="Times New Roman" w:hAnsi="Times New Roman" w:cs="Times New Roman"/>
          <w:sz w:val="28"/>
          <w:szCs w:val="28"/>
          <w:lang w:eastAsia="ru-RU"/>
        </w:rPr>
      </w:pPr>
      <w:r w:rsidRPr="00CA17FD">
        <w:rPr>
          <w:rFonts w:ascii="Times New Roman" w:eastAsia="Times New Roman" w:hAnsi="Times New Roman" w:cs="Times New Roman"/>
          <w:sz w:val="28"/>
          <w:szCs w:val="28"/>
          <w:lang w:eastAsia="ru-RU"/>
        </w:rPr>
        <w:t xml:space="preserve">Учащиеся, не освоившие программу за </w:t>
      </w:r>
      <w:r w:rsidRPr="00CA17FD">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CA17FD">
        <w:rPr>
          <w:rFonts w:ascii="Times New Roman" w:eastAsia="Times New Roman" w:hAnsi="Times New Roman" w:cs="Times New Roman"/>
          <w:sz w:val="28"/>
          <w:szCs w:val="28"/>
          <w:lang w:eastAsia="ru-RU"/>
        </w:rPr>
        <w:t>четверть:</w:t>
      </w:r>
    </w:p>
    <w:tbl>
      <w:tblPr>
        <w:tblStyle w:val="a3"/>
        <w:tblW w:w="0" w:type="auto"/>
        <w:tblLook w:val="04A0"/>
      </w:tblPr>
      <w:tblGrid>
        <w:gridCol w:w="759"/>
        <w:gridCol w:w="2893"/>
        <w:gridCol w:w="1292"/>
        <w:gridCol w:w="2133"/>
        <w:gridCol w:w="2268"/>
      </w:tblGrid>
      <w:tr w:rsidR="00CA17FD" w:rsidRPr="00CA17FD" w:rsidTr="000B41AE">
        <w:tc>
          <w:tcPr>
            <w:tcW w:w="759" w:type="dxa"/>
          </w:tcPr>
          <w:p w:rsidR="00CA17FD" w:rsidRPr="00CA17FD" w:rsidRDefault="00CA17FD" w:rsidP="00CA17F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 xml:space="preserve">№ </w:t>
            </w:r>
            <w:proofErr w:type="gramStart"/>
            <w:r w:rsidRPr="00CA17FD">
              <w:rPr>
                <w:rFonts w:ascii="Times New Roman" w:eastAsia="Times New Roman" w:hAnsi="Times New Roman" w:cs="Times New Roman"/>
                <w:sz w:val="28"/>
                <w:szCs w:val="28"/>
              </w:rPr>
              <w:t>п</w:t>
            </w:r>
            <w:proofErr w:type="gramEnd"/>
            <w:r w:rsidRPr="00CA17FD">
              <w:rPr>
                <w:rFonts w:ascii="Times New Roman" w:eastAsia="Times New Roman" w:hAnsi="Times New Roman" w:cs="Times New Roman"/>
                <w:sz w:val="28"/>
                <w:szCs w:val="28"/>
              </w:rPr>
              <w:t>/п</w:t>
            </w:r>
          </w:p>
        </w:tc>
        <w:tc>
          <w:tcPr>
            <w:tcW w:w="2893" w:type="dxa"/>
          </w:tcPr>
          <w:p w:rsidR="00CA17FD" w:rsidRPr="00CA17FD" w:rsidRDefault="00CA17FD" w:rsidP="00CA17F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Ф.И. учащегося</w:t>
            </w:r>
          </w:p>
        </w:tc>
        <w:tc>
          <w:tcPr>
            <w:tcW w:w="1292" w:type="dxa"/>
          </w:tcPr>
          <w:p w:rsidR="00CA17FD" w:rsidRPr="00CA17FD" w:rsidRDefault="00CA17FD" w:rsidP="00CA17F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Класс</w:t>
            </w:r>
          </w:p>
        </w:tc>
        <w:tc>
          <w:tcPr>
            <w:tcW w:w="2133" w:type="dxa"/>
          </w:tcPr>
          <w:p w:rsidR="00CA17FD" w:rsidRPr="00CA17FD" w:rsidRDefault="00CA17FD" w:rsidP="00CA17F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 xml:space="preserve">Предмет </w:t>
            </w:r>
          </w:p>
        </w:tc>
        <w:tc>
          <w:tcPr>
            <w:tcW w:w="2268" w:type="dxa"/>
          </w:tcPr>
          <w:p w:rsidR="00CA17FD" w:rsidRPr="00CA17FD" w:rsidRDefault="00CA17FD" w:rsidP="00CA17F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Учитель</w:t>
            </w:r>
          </w:p>
        </w:tc>
      </w:tr>
      <w:tr w:rsidR="00383488" w:rsidRPr="00CA17FD" w:rsidTr="000B41AE">
        <w:tc>
          <w:tcPr>
            <w:tcW w:w="759" w:type="dxa"/>
          </w:tcPr>
          <w:p w:rsidR="00383488" w:rsidRPr="00CA17FD" w:rsidRDefault="00383488" w:rsidP="00DB1F56">
            <w:pPr>
              <w:contextualSpacing/>
              <w:rPr>
                <w:rFonts w:ascii="Times New Roman" w:eastAsia="Times New Roman" w:hAnsi="Times New Roman" w:cs="Times New Roman"/>
                <w:sz w:val="28"/>
                <w:szCs w:val="28"/>
              </w:rPr>
            </w:pPr>
            <w:r w:rsidRPr="00383488">
              <w:rPr>
                <w:rFonts w:ascii="Times New Roman" w:eastAsia="Times New Roman" w:hAnsi="Times New Roman" w:cs="Times New Roman"/>
                <w:sz w:val="28"/>
                <w:szCs w:val="28"/>
              </w:rPr>
              <w:t>1</w:t>
            </w:r>
          </w:p>
        </w:tc>
        <w:tc>
          <w:tcPr>
            <w:tcW w:w="2893" w:type="dxa"/>
          </w:tcPr>
          <w:p w:rsidR="00383488" w:rsidRPr="00CA17FD" w:rsidRDefault="00DB1F56" w:rsidP="00CA17FD">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Железняк Сергей</w:t>
            </w:r>
          </w:p>
        </w:tc>
        <w:tc>
          <w:tcPr>
            <w:tcW w:w="1292" w:type="dxa"/>
          </w:tcPr>
          <w:p w:rsidR="00383488" w:rsidRPr="00CA17FD" w:rsidRDefault="00DB1F56" w:rsidP="00CA17F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«Б</w:t>
            </w:r>
            <w:r w:rsidR="00383488" w:rsidRPr="00CA17FD">
              <w:rPr>
                <w:rFonts w:ascii="Times New Roman" w:eastAsia="Times New Roman" w:hAnsi="Times New Roman" w:cs="Times New Roman"/>
                <w:sz w:val="28"/>
                <w:szCs w:val="28"/>
              </w:rPr>
              <w:t>»</w:t>
            </w:r>
          </w:p>
        </w:tc>
        <w:tc>
          <w:tcPr>
            <w:tcW w:w="2133" w:type="dxa"/>
          </w:tcPr>
          <w:p w:rsidR="00383488" w:rsidRPr="00CA17FD" w:rsidRDefault="00383488" w:rsidP="002C5F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Технология</w:t>
            </w:r>
          </w:p>
          <w:p w:rsidR="00383488" w:rsidRPr="00CA17FD" w:rsidRDefault="00383488" w:rsidP="00383488">
            <w:pPr>
              <w:jc w:val="center"/>
              <w:rPr>
                <w:rFonts w:ascii="Times New Roman" w:eastAsia="Times New Roman" w:hAnsi="Times New Roman" w:cs="Times New Roman"/>
                <w:sz w:val="28"/>
                <w:szCs w:val="28"/>
              </w:rPr>
            </w:pPr>
          </w:p>
        </w:tc>
        <w:tc>
          <w:tcPr>
            <w:tcW w:w="2268" w:type="dxa"/>
          </w:tcPr>
          <w:p w:rsidR="00383488" w:rsidRPr="00CA17FD" w:rsidRDefault="00DB1F56" w:rsidP="00383488">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Бова</w:t>
            </w:r>
            <w:proofErr w:type="spellEnd"/>
            <w:r>
              <w:rPr>
                <w:rFonts w:ascii="Times New Roman" w:eastAsia="Times New Roman" w:hAnsi="Times New Roman" w:cs="Times New Roman"/>
                <w:sz w:val="28"/>
                <w:szCs w:val="28"/>
              </w:rPr>
              <w:t xml:space="preserve"> Д.А.</w:t>
            </w:r>
          </w:p>
        </w:tc>
      </w:tr>
      <w:tr w:rsidR="00383488" w:rsidRPr="00CA17FD" w:rsidTr="000B41AE">
        <w:tc>
          <w:tcPr>
            <w:tcW w:w="759" w:type="dxa"/>
          </w:tcPr>
          <w:p w:rsidR="00383488" w:rsidRPr="00CA17FD" w:rsidRDefault="00DB1F56" w:rsidP="00DB1F5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93" w:type="dxa"/>
          </w:tcPr>
          <w:p w:rsidR="00383488" w:rsidRPr="00CA17FD" w:rsidRDefault="00C05652" w:rsidP="00E3060D">
            <w:pPr>
              <w:rPr>
                <w:rFonts w:ascii="Times New Roman" w:eastAsia="Times New Roman" w:hAnsi="Times New Roman" w:cs="Times New Roman"/>
                <w:sz w:val="28"/>
                <w:szCs w:val="28"/>
              </w:rPr>
            </w:pPr>
            <w:proofErr w:type="spellStart"/>
            <w:r w:rsidRPr="00297A42">
              <w:rPr>
                <w:rFonts w:ascii="Times New Roman" w:hAnsi="Times New Roman" w:cs="Times New Roman"/>
                <w:color w:val="000000" w:themeColor="text1"/>
                <w:sz w:val="28"/>
                <w:szCs w:val="28"/>
              </w:rPr>
              <w:t>Анистратенко</w:t>
            </w:r>
            <w:proofErr w:type="spellEnd"/>
            <w:r w:rsidRPr="00297A42">
              <w:rPr>
                <w:rFonts w:ascii="Times New Roman" w:hAnsi="Times New Roman" w:cs="Times New Roman"/>
                <w:color w:val="000000" w:themeColor="text1"/>
                <w:sz w:val="28"/>
                <w:szCs w:val="28"/>
              </w:rPr>
              <w:t xml:space="preserve"> Н</w:t>
            </w:r>
            <w:r w:rsidR="000B41AE">
              <w:rPr>
                <w:rFonts w:ascii="Times New Roman" w:hAnsi="Times New Roman" w:cs="Times New Roman"/>
                <w:color w:val="000000" w:themeColor="text1"/>
                <w:sz w:val="28"/>
                <w:szCs w:val="28"/>
              </w:rPr>
              <w:t>икита</w:t>
            </w:r>
          </w:p>
        </w:tc>
        <w:tc>
          <w:tcPr>
            <w:tcW w:w="1292" w:type="dxa"/>
          </w:tcPr>
          <w:p w:rsidR="00383488" w:rsidRPr="00CA17FD" w:rsidRDefault="00DB1F56" w:rsidP="00E306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 А</w:t>
            </w:r>
            <w:r w:rsidR="00383488" w:rsidRPr="00CA17FD">
              <w:rPr>
                <w:rFonts w:ascii="Times New Roman" w:eastAsia="Times New Roman" w:hAnsi="Times New Roman" w:cs="Times New Roman"/>
                <w:sz w:val="28"/>
                <w:szCs w:val="28"/>
              </w:rPr>
              <w:t>»</w:t>
            </w:r>
          </w:p>
        </w:tc>
        <w:tc>
          <w:tcPr>
            <w:tcW w:w="2133" w:type="dxa"/>
          </w:tcPr>
          <w:p w:rsidR="00383488" w:rsidRPr="00CA17FD" w:rsidRDefault="00383488" w:rsidP="00E3060D">
            <w:pPr>
              <w:jc w:val="center"/>
              <w:rPr>
                <w:rFonts w:ascii="Times New Roman" w:eastAsia="Times New Roman" w:hAnsi="Times New Roman" w:cs="Times New Roman"/>
                <w:sz w:val="28"/>
                <w:szCs w:val="28"/>
              </w:rPr>
            </w:pPr>
            <w:r w:rsidRPr="00CA17FD">
              <w:rPr>
                <w:rFonts w:ascii="Times New Roman" w:eastAsia="Times New Roman" w:hAnsi="Times New Roman" w:cs="Times New Roman"/>
                <w:sz w:val="28"/>
                <w:szCs w:val="28"/>
              </w:rPr>
              <w:t>ОБЖ</w:t>
            </w:r>
          </w:p>
          <w:p w:rsidR="00383488" w:rsidRPr="00CA17FD" w:rsidRDefault="00383488" w:rsidP="00383488">
            <w:pPr>
              <w:jc w:val="center"/>
              <w:rPr>
                <w:rFonts w:ascii="Times New Roman" w:eastAsia="Times New Roman" w:hAnsi="Times New Roman" w:cs="Times New Roman"/>
                <w:sz w:val="28"/>
                <w:szCs w:val="28"/>
              </w:rPr>
            </w:pPr>
          </w:p>
        </w:tc>
        <w:tc>
          <w:tcPr>
            <w:tcW w:w="2268" w:type="dxa"/>
          </w:tcPr>
          <w:p w:rsidR="00383488" w:rsidRPr="00CA17FD" w:rsidRDefault="00DB1F56" w:rsidP="00383488">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Лезина</w:t>
            </w:r>
            <w:proofErr w:type="spellEnd"/>
            <w:r>
              <w:rPr>
                <w:rFonts w:ascii="Times New Roman" w:eastAsia="Times New Roman" w:hAnsi="Times New Roman" w:cs="Times New Roman"/>
                <w:sz w:val="28"/>
                <w:szCs w:val="28"/>
              </w:rPr>
              <w:t xml:space="preserve"> С.А.</w:t>
            </w:r>
          </w:p>
        </w:tc>
      </w:tr>
      <w:tr w:rsidR="00383488" w:rsidRPr="00CA17FD" w:rsidTr="000B41AE">
        <w:tc>
          <w:tcPr>
            <w:tcW w:w="759" w:type="dxa"/>
          </w:tcPr>
          <w:p w:rsidR="00383488" w:rsidRPr="00383488" w:rsidRDefault="00DB1F56" w:rsidP="00DB1F5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93" w:type="dxa"/>
          </w:tcPr>
          <w:p w:rsidR="00383488" w:rsidRDefault="00C05652" w:rsidP="00E3060D">
            <w:pPr>
              <w:rPr>
                <w:rFonts w:ascii="Times New Roman" w:eastAsia="Times New Roman" w:hAnsi="Times New Roman" w:cs="Times New Roman"/>
                <w:sz w:val="28"/>
                <w:szCs w:val="28"/>
              </w:rPr>
            </w:pPr>
            <w:proofErr w:type="spellStart"/>
            <w:r w:rsidRPr="00297A42">
              <w:rPr>
                <w:rFonts w:ascii="Times New Roman" w:hAnsi="Times New Roman" w:cs="Times New Roman"/>
                <w:color w:val="000000" w:themeColor="text1"/>
                <w:sz w:val="28"/>
                <w:szCs w:val="28"/>
              </w:rPr>
              <w:t>Простушкина</w:t>
            </w:r>
            <w:proofErr w:type="spellEnd"/>
            <w:r w:rsidRPr="00297A42">
              <w:rPr>
                <w:rFonts w:ascii="Times New Roman" w:hAnsi="Times New Roman" w:cs="Times New Roman"/>
                <w:color w:val="000000" w:themeColor="text1"/>
                <w:sz w:val="28"/>
                <w:szCs w:val="28"/>
              </w:rPr>
              <w:t xml:space="preserve"> Елена</w:t>
            </w:r>
          </w:p>
        </w:tc>
        <w:tc>
          <w:tcPr>
            <w:tcW w:w="1292" w:type="dxa"/>
          </w:tcPr>
          <w:p w:rsidR="00383488" w:rsidRDefault="00DB1F56" w:rsidP="00E306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«А</w:t>
            </w:r>
            <w:r w:rsidR="00383488">
              <w:rPr>
                <w:rFonts w:ascii="Times New Roman" w:eastAsia="Times New Roman" w:hAnsi="Times New Roman" w:cs="Times New Roman"/>
                <w:sz w:val="28"/>
                <w:szCs w:val="28"/>
              </w:rPr>
              <w:t>»</w:t>
            </w:r>
          </w:p>
        </w:tc>
        <w:tc>
          <w:tcPr>
            <w:tcW w:w="2133" w:type="dxa"/>
          </w:tcPr>
          <w:p w:rsidR="00383488" w:rsidRDefault="00383488" w:rsidP="00E306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p w:rsidR="00383488" w:rsidRDefault="00383488" w:rsidP="00E3060D">
            <w:pPr>
              <w:jc w:val="center"/>
              <w:rPr>
                <w:rFonts w:ascii="Times New Roman" w:eastAsia="Times New Roman" w:hAnsi="Times New Roman" w:cs="Times New Roman"/>
                <w:sz w:val="28"/>
                <w:szCs w:val="28"/>
              </w:rPr>
            </w:pPr>
          </w:p>
        </w:tc>
        <w:tc>
          <w:tcPr>
            <w:tcW w:w="2268" w:type="dxa"/>
          </w:tcPr>
          <w:p w:rsidR="00383488" w:rsidRPr="00CA17FD" w:rsidRDefault="00DB1F56" w:rsidP="003834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Быкадоров А.В.</w:t>
            </w:r>
          </w:p>
        </w:tc>
      </w:tr>
      <w:tr w:rsidR="00C05652" w:rsidRPr="00CA17FD" w:rsidTr="000B41AE">
        <w:tc>
          <w:tcPr>
            <w:tcW w:w="759" w:type="dxa"/>
          </w:tcPr>
          <w:p w:rsidR="00C05652" w:rsidRDefault="00C05652" w:rsidP="00DB1F5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93" w:type="dxa"/>
          </w:tcPr>
          <w:p w:rsidR="00C05652" w:rsidRDefault="00C05652" w:rsidP="00E3060D">
            <w:pPr>
              <w:rPr>
                <w:rFonts w:ascii="Times New Roman" w:eastAsia="Times New Roman" w:hAnsi="Times New Roman" w:cs="Times New Roman"/>
                <w:sz w:val="28"/>
                <w:szCs w:val="28"/>
              </w:rPr>
            </w:pPr>
            <w:proofErr w:type="spellStart"/>
            <w:r w:rsidRPr="00297A42">
              <w:rPr>
                <w:rFonts w:ascii="Times New Roman" w:hAnsi="Times New Roman" w:cs="Times New Roman"/>
                <w:color w:val="000000" w:themeColor="text1"/>
                <w:sz w:val="28"/>
                <w:szCs w:val="28"/>
              </w:rPr>
              <w:t>Простушкина</w:t>
            </w:r>
            <w:proofErr w:type="spellEnd"/>
            <w:r w:rsidRPr="00297A42">
              <w:rPr>
                <w:rFonts w:ascii="Times New Roman" w:hAnsi="Times New Roman" w:cs="Times New Roman"/>
                <w:color w:val="000000" w:themeColor="text1"/>
                <w:sz w:val="28"/>
                <w:szCs w:val="28"/>
              </w:rPr>
              <w:t xml:space="preserve"> Елена</w:t>
            </w:r>
          </w:p>
        </w:tc>
        <w:tc>
          <w:tcPr>
            <w:tcW w:w="1292" w:type="dxa"/>
          </w:tcPr>
          <w:p w:rsidR="00C05652" w:rsidRDefault="00C05652" w:rsidP="00E3060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«А»</w:t>
            </w:r>
          </w:p>
        </w:tc>
        <w:tc>
          <w:tcPr>
            <w:tcW w:w="2133" w:type="dxa"/>
          </w:tcPr>
          <w:p w:rsidR="00C05652" w:rsidRDefault="00C05652" w:rsidP="00C0565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2268" w:type="dxa"/>
          </w:tcPr>
          <w:p w:rsidR="00C05652" w:rsidRDefault="00C05652" w:rsidP="00383488">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Квашин</w:t>
            </w:r>
            <w:proofErr w:type="spellEnd"/>
            <w:r>
              <w:rPr>
                <w:rFonts w:ascii="Times New Roman" w:eastAsia="Times New Roman" w:hAnsi="Times New Roman" w:cs="Times New Roman"/>
                <w:sz w:val="28"/>
                <w:szCs w:val="28"/>
              </w:rPr>
              <w:t xml:space="preserve"> Р.В.</w:t>
            </w:r>
          </w:p>
        </w:tc>
      </w:tr>
    </w:tbl>
    <w:p w:rsidR="00CA17FD" w:rsidRDefault="00CA17FD" w:rsidP="00F41576">
      <w:pPr>
        <w:spacing w:after="200" w:line="276" w:lineRule="auto"/>
        <w:jc w:val="both"/>
        <w:rPr>
          <w:rFonts w:ascii="Times New Roman" w:eastAsiaTheme="minorEastAsia" w:hAnsi="Times New Roman" w:cs="Times New Roman"/>
          <w:sz w:val="28"/>
          <w:szCs w:val="28"/>
          <w:lang w:eastAsia="ru-RU"/>
        </w:rPr>
      </w:pPr>
    </w:p>
    <w:p w:rsidR="000202C7" w:rsidRPr="00297A42" w:rsidRDefault="00297A42" w:rsidP="00F41576">
      <w:pPr>
        <w:spacing w:after="200" w:line="276" w:lineRule="auto"/>
        <w:jc w:val="both"/>
        <w:rPr>
          <w:rFonts w:ascii="Times New Roman" w:eastAsiaTheme="minorEastAsia" w:hAnsi="Times New Roman" w:cs="Times New Roman"/>
          <w:sz w:val="28"/>
          <w:szCs w:val="28"/>
          <w:lang w:eastAsia="ru-RU"/>
        </w:rPr>
      </w:pPr>
      <w:r w:rsidRPr="00297A42">
        <w:rPr>
          <w:rFonts w:ascii="Times New Roman" w:hAnsi="Times New Roman" w:cs="Times New Roman"/>
          <w:color w:val="000000" w:themeColor="text1"/>
          <w:sz w:val="28"/>
          <w:szCs w:val="28"/>
        </w:rPr>
        <w:t xml:space="preserve">В выступлении было подчеркнуто, что двое учащихся – </w:t>
      </w:r>
      <w:proofErr w:type="spellStart"/>
      <w:r w:rsidRPr="00297A42">
        <w:rPr>
          <w:rFonts w:ascii="Times New Roman" w:hAnsi="Times New Roman" w:cs="Times New Roman"/>
          <w:color w:val="000000" w:themeColor="text1"/>
          <w:sz w:val="28"/>
          <w:szCs w:val="28"/>
        </w:rPr>
        <w:t>Анистратенко</w:t>
      </w:r>
      <w:proofErr w:type="spellEnd"/>
      <w:r w:rsidRPr="00297A42">
        <w:rPr>
          <w:rFonts w:ascii="Times New Roman" w:hAnsi="Times New Roman" w:cs="Times New Roman"/>
          <w:color w:val="000000" w:themeColor="text1"/>
          <w:sz w:val="28"/>
          <w:szCs w:val="28"/>
        </w:rPr>
        <w:t xml:space="preserve"> Н</w:t>
      </w:r>
      <w:r w:rsidR="000B41AE">
        <w:rPr>
          <w:rFonts w:ascii="Times New Roman" w:hAnsi="Times New Roman" w:cs="Times New Roman"/>
          <w:color w:val="000000" w:themeColor="text1"/>
          <w:sz w:val="28"/>
          <w:szCs w:val="28"/>
        </w:rPr>
        <w:t>икита</w:t>
      </w:r>
      <w:r w:rsidRPr="00297A42">
        <w:rPr>
          <w:rFonts w:ascii="Times New Roman" w:hAnsi="Times New Roman" w:cs="Times New Roman"/>
          <w:color w:val="000000" w:themeColor="text1"/>
          <w:sz w:val="28"/>
          <w:szCs w:val="28"/>
        </w:rPr>
        <w:t xml:space="preserve"> (7 А) и </w:t>
      </w:r>
      <w:proofErr w:type="spellStart"/>
      <w:r w:rsidRPr="00297A42">
        <w:rPr>
          <w:rFonts w:ascii="Times New Roman" w:hAnsi="Times New Roman" w:cs="Times New Roman"/>
          <w:color w:val="000000" w:themeColor="text1"/>
          <w:sz w:val="28"/>
          <w:szCs w:val="28"/>
        </w:rPr>
        <w:t>Простушкина</w:t>
      </w:r>
      <w:proofErr w:type="spellEnd"/>
      <w:r w:rsidRPr="00297A42">
        <w:rPr>
          <w:rFonts w:ascii="Times New Roman" w:hAnsi="Times New Roman" w:cs="Times New Roman"/>
          <w:color w:val="000000" w:themeColor="text1"/>
          <w:sz w:val="28"/>
          <w:szCs w:val="28"/>
        </w:rPr>
        <w:t xml:space="preserve"> Елена (9 Б) не аттестованы по итогам II четверти по большинству предметов по причине болезни</w:t>
      </w:r>
      <w:r>
        <w:rPr>
          <w:rFonts w:ascii="Times New Roman" w:hAnsi="Times New Roman" w:cs="Times New Roman"/>
          <w:color w:val="000000" w:themeColor="text1"/>
          <w:sz w:val="28"/>
          <w:szCs w:val="28"/>
        </w:rPr>
        <w:t>.</w:t>
      </w:r>
    </w:p>
    <w:p w:rsidR="000202C7" w:rsidRPr="00383488" w:rsidRDefault="00383488" w:rsidP="00F41576">
      <w:pPr>
        <w:spacing w:after="200" w:line="276" w:lineRule="auto"/>
        <w:jc w:val="both"/>
        <w:rPr>
          <w:rFonts w:ascii="Times New Roman" w:eastAsiaTheme="minorEastAsia" w:hAnsi="Times New Roman" w:cs="Times New Roman"/>
          <w:sz w:val="28"/>
          <w:szCs w:val="28"/>
          <w:lang w:eastAsia="ru-RU"/>
        </w:rPr>
      </w:pPr>
      <w:r w:rsidRPr="00383488">
        <w:rPr>
          <w:rFonts w:ascii="Times New Roman" w:eastAsiaTheme="minorEastAsia" w:hAnsi="Times New Roman" w:cs="Times New Roman"/>
          <w:sz w:val="28"/>
          <w:szCs w:val="28"/>
          <w:lang w:eastAsia="ru-RU"/>
        </w:rPr>
        <w:t xml:space="preserve">Причины неуспеваемости данных учащихся: большое количество пропущенных уроков, отсутствие мотивации к учебной деятельности, </w:t>
      </w:r>
      <w:r w:rsidRPr="00383488">
        <w:rPr>
          <w:rFonts w:ascii="Times New Roman" w:eastAsia="Times New Roman" w:hAnsi="Times New Roman" w:cs="Times New Roman"/>
          <w:sz w:val="28"/>
          <w:szCs w:val="28"/>
          <w:lang w:eastAsia="ru-RU"/>
        </w:rPr>
        <w:t>низкий уровень навыков учебного труда школьников</w:t>
      </w:r>
      <w:r w:rsidRPr="00383488">
        <w:rPr>
          <w:rFonts w:ascii="Times New Roman" w:eastAsiaTheme="minorEastAsia" w:hAnsi="Times New Roman" w:cs="Times New Roman"/>
          <w:sz w:val="28"/>
          <w:szCs w:val="28"/>
          <w:lang w:eastAsia="ru-RU"/>
        </w:rPr>
        <w:t>.</w:t>
      </w:r>
    </w:p>
    <w:p w:rsidR="00F41576" w:rsidRPr="00332896" w:rsidRDefault="00F41576" w:rsidP="00F41576">
      <w:pPr>
        <w:spacing w:after="200" w:line="276" w:lineRule="auto"/>
        <w:jc w:val="both"/>
        <w:rPr>
          <w:rFonts w:ascii="Times New Roman" w:eastAsiaTheme="minorEastAsia" w:hAnsi="Times New Roman" w:cs="Times New Roman"/>
          <w:b/>
          <w:sz w:val="28"/>
          <w:szCs w:val="28"/>
          <w:lang w:eastAsia="ru-RU"/>
        </w:rPr>
      </w:pPr>
      <w:r w:rsidRPr="00332896">
        <w:rPr>
          <w:rFonts w:ascii="Times New Roman" w:eastAsiaTheme="minorEastAsia" w:hAnsi="Times New Roman" w:cs="Times New Roman"/>
          <w:b/>
          <w:sz w:val="28"/>
          <w:szCs w:val="28"/>
          <w:lang w:eastAsia="ru-RU"/>
        </w:rPr>
        <w:t>Решение заседания по первому вопросу:</w:t>
      </w:r>
    </w:p>
    <w:p w:rsidR="00F41576" w:rsidRPr="00332896" w:rsidRDefault="00F41576" w:rsidP="00332896">
      <w:pPr>
        <w:numPr>
          <w:ilvl w:val="0"/>
          <w:numId w:val="42"/>
        </w:numPr>
        <w:spacing w:after="0" w:line="276" w:lineRule="auto"/>
        <w:ind w:right="-2"/>
        <w:rPr>
          <w:rFonts w:ascii="Times New Roman" w:eastAsia="Times New Roman" w:hAnsi="Times New Roman" w:cs="Times New Roman"/>
          <w:sz w:val="28"/>
          <w:szCs w:val="28"/>
          <w:lang w:eastAsia="ru-RU"/>
        </w:rPr>
      </w:pPr>
      <w:r w:rsidRPr="00332896">
        <w:rPr>
          <w:rFonts w:ascii="Times New Roman" w:eastAsia="Times New Roman" w:hAnsi="Times New Roman" w:cs="Times New Roman"/>
          <w:sz w:val="28"/>
          <w:szCs w:val="28"/>
          <w:lang w:eastAsia="ru-RU"/>
        </w:rPr>
        <w:t xml:space="preserve">Учителям-предметникам продолжить индивидуальную работу с </w:t>
      </w:r>
      <w:proofErr w:type="gramStart"/>
      <w:r w:rsidRPr="00332896">
        <w:rPr>
          <w:rFonts w:ascii="Times New Roman" w:eastAsia="Times New Roman" w:hAnsi="Times New Roman" w:cs="Times New Roman"/>
          <w:sz w:val="28"/>
          <w:szCs w:val="28"/>
          <w:lang w:eastAsia="ru-RU"/>
        </w:rPr>
        <w:t>неуспевающими</w:t>
      </w:r>
      <w:proofErr w:type="gramEnd"/>
      <w:r w:rsidRPr="00332896">
        <w:rPr>
          <w:rFonts w:ascii="Times New Roman" w:eastAsia="Times New Roman" w:hAnsi="Times New Roman" w:cs="Times New Roman"/>
          <w:sz w:val="28"/>
          <w:szCs w:val="28"/>
          <w:lang w:eastAsia="ru-RU"/>
        </w:rPr>
        <w:t xml:space="preserve"> и слабоуспевающими обучающимися с целью повышения успеваемости</w:t>
      </w:r>
      <w:r w:rsidR="00332896" w:rsidRPr="00332896">
        <w:rPr>
          <w:rFonts w:ascii="Times New Roman" w:eastAsia="Times New Roman" w:hAnsi="Times New Roman" w:cs="Times New Roman"/>
          <w:sz w:val="28"/>
          <w:szCs w:val="28"/>
          <w:lang w:eastAsia="ru-RU"/>
        </w:rPr>
        <w:t xml:space="preserve"> и качества знаний по предметам.</w:t>
      </w:r>
    </w:p>
    <w:p w:rsidR="00F41576" w:rsidRPr="00332896" w:rsidRDefault="00F41576" w:rsidP="00F41576">
      <w:pPr>
        <w:numPr>
          <w:ilvl w:val="0"/>
          <w:numId w:val="42"/>
        </w:numPr>
        <w:spacing w:after="0" w:line="276" w:lineRule="auto"/>
        <w:rPr>
          <w:rFonts w:ascii="Times New Roman" w:eastAsia="Times New Roman" w:hAnsi="Times New Roman" w:cs="Times New Roman"/>
          <w:sz w:val="28"/>
          <w:szCs w:val="28"/>
          <w:u w:val="single"/>
          <w:lang w:eastAsia="ru-RU"/>
        </w:rPr>
      </w:pPr>
      <w:r w:rsidRPr="00332896">
        <w:rPr>
          <w:rFonts w:ascii="Times New Roman" w:eastAsia="Times New Roman" w:hAnsi="Times New Roman" w:cs="Times New Roman"/>
          <w:sz w:val="28"/>
          <w:szCs w:val="28"/>
          <w:lang w:eastAsia="ru-RU"/>
        </w:rPr>
        <w:t xml:space="preserve">Разработать и внедрять на уроках наиболее эффективные формы и методы обучения, способствующие повышению интереса обучающихся к знаниям. </w:t>
      </w:r>
    </w:p>
    <w:p w:rsidR="00383488" w:rsidRDefault="000202C7" w:rsidP="00383488">
      <w:pPr>
        <w:spacing w:after="0" w:line="240" w:lineRule="auto"/>
        <w:ind w:right="-2"/>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Голосовали: «за» - 6</w:t>
      </w:r>
      <w:r w:rsidR="00332896" w:rsidRPr="00332896">
        <w:rPr>
          <w:rFonts w:ascii="Times New Roman" w:eastAsia="Times New Roman" w:hAnsi="Times New Roman" w:cs="Times New Roman"/>
          <w:sz w:val="28"/>
          <w:szCs w:val="28"/>
          <w:lang w:eastAsia="ru-RU"/>
        </w:rPr>
        <w:t>, «против»- нет, «воздержались»- нет.</w:t>
      </w:r>
    </w:p>
    <w:p w:rsidR="00F41576" w:rsidRPr="00DB1F56" w:rsidRDefault="00F41576" w:rsidP="00383488">
      <w:pPr>
        <w:spacing w:after="0" w:line="240" w:lineRule="auto"/>
        <w:ind w:right="-2"/>
        <w:jc w:val="both"/>
        <w:rPr>
          <w:rFonts w:ascii="Times New Roman" w:eastAsiaTheme="minorEastAsia" w:hAnsi="Times New Roman" w:cs="Times New Roman"/>
          <w:color w:val="FF0000"/>
          <w:sz w:val="28"/>
          <w:szCs w:val="28"/>
          <w:lang w:eastAsia="ru-RU"/>
        </w:rPr>
      </w:pPr>
    </w:p>
    <w:p w:rsidR="00F41576" w:rsidRPr="007675AE" w:rsidRDefault="0051596A" w:rsidP="00F41576">
      <w:pPr>
        <w:spacing w:after="200" w:line="276" w:lineRule="auto"/>
        <w:jc w:val="both"/>
        <w:rPr>
          <w:rFonts w:ascii="Times New Roman" w:eastAsiaTheme="minorEastAsia" w:hAnsi="Times New Roman" w:cs="Times New Roman"/>
          <w:sz w:val="28"/>
          <w:szCs w:val="28"/>
          <w:lang w:eastAsia="ru-RU"/>
        </w:rPr>
      </w:pPr>
      <w:r w:rsidRPr="007675AE">
        <w:rPr>
          <w:rFonts w:ascii="Times New Roman" w:eastAsiaTheme="minorEastAsia" w:hAnsi="Times New Roman" w:cs="Times New Roman"/>
          <w:b/>
          <w:sz w:val="28"/>
          <w:szCs w:val="28"/>
          <w:u w:val="single"/>
          <w:lang w:eastAsia="ru-RU"/>
        </w:rPr>
        <w:t>По второ</w:t>
      </w:r>
      <w:r w:rsidR="00383488" w:rsidRPr="007675AE">
        <w:rPr>
          <w:rFonts w:ascii="Times New Roman" w:eastAsiaTheme="minorEastAsia" w:hAnsi="Times New Roman" w:cs="Times New Roman"/>
          <w:b/>
          <w:sz w:val="28"/>
          <w:szCs w:val="28"/>
          <w:u w:val="single"/>
          <w:lang w:eastAsia="ru-RU"/>
        </w:rPr>
        <w:t xml:space="preserve">му </w:t>
      </w:r>
      <w:r w:rsidR="00F41576" w:rsidRPr="007675AE">
        <w:rPr>
          <w:rFonts w:ascii="Times New Roman" w:eastAsiaTheme="minorEastAsia" w:hAnsi="Times New Roman" w:cs="Times New Roman"/>
          <w:b/>
          <w:sz w:val="28"/>
          <w:szCs w:val="28"/>
          <w:u w:val="single"/>
          <w:lang w:eastAsia="ru-RU"/>
        </w:rPr>
        <w:t>вопросу</w:t>
      </w:r>
      <w:r w:rsidR="00F41576" w:rsidRPr="007675AE">
        <w:rPr>
          <w:rFonts w:ascii="Times New Roman" w:eastAsiaTheme="minorEastAsia" w:hAnsi="Times New Roman" w:cs="Times New Roman"/>
          <w:sz w:val="28"/>
          <w:szCs w:val="28"/>
          <w:lang w:eastAsia="ru-RU"/>
        </w:rPr>
        <w:t xml:space="preserve"> выступила</w:t>
      </w:r>
      <w:r w:rsidR="000B41AE">
        <w:rPr>
          <w:rFonts w:ascii="Times New Roman" w:eastAsiaTheme="minorEastAsia" w:hAnsi="Times New Roman" w:cs="Times New Roman"/>
          <w:sz w:val="28"/>
          <w:szCs w:val="28"/>
          <w:lang w:eastAsia="ru-RU"/>
        </w:rPr>
        <w:t xml:space="preserve"> </w:t>
      </w:r>
      <w:r w:rsidR="00332896" w:rsidRPr="007675AE">
        <w:rPr>
          <w:rFonts w:ascii="Times New Roman" w:eastAsiaTheme="minorEastAsia" w:hAnsi="Times New Roman" w:cs="Times New Roman"/>
          <w:sz w:val="28"/>
          <w:szCs w:val="28"/>
          <w:lang w:eastAsia="ru-RU"/>
        </w:rPr>
        <w:t>Каратаева А.В</w:t>
      </w:r>
      <w:r w:rsidR="00F41576" w:rsidRPr="007675AE">
        <w:rPr>
          <w:rFonts w:ascii="Times New Roman" w:eastAsiaTheme="minorEastAsia" w:hAnsi="Times New Roman" w:cs="Times New Roman"/>
          <w:sz w:val="28"/>
          <w:szCs w:val="28"/>
          <w:lang w:eastAsia="ru-RU"/>
        </w:rPr>
        <w:t>.</w:t>
      </w:r>
    </w:p>
    <w:p w:rsidR="00F41576" w:rsidRPr="007675AE" w:rsidRDefault="00F41576" w:rsidP="00F41576">
      <w:pPr>
        <w:spacing w:after="200" w:line="276" w:lineRule="auto"/>
        <w:jc w:val="both"/>
        <w:rPr>
          <w:rFonts w:ascii="Times New Roman" w:eastAsiaTheme="minorEastAsia" w:hAnsi="Times New Roman" w:cs="Times New Roman"/>
          <w:sz w:val="28"/>
          <w:szCs w:val="28"/>
          <w:lang w:eastAsia="ru-RU"/>
        </w:rPr>
      </w:pPr>
      <w:r w:rsidRPr="007675AE">
        <w:rPr>
          <w:rFonts w:ascii="Times New Roman" w:eastAsiaTheme="minorEastAsia" w:hAnsi="Times New Roman" w:cs="Times New Roman"/>
          <w:sz w:val="28"/>
          <w:szCs w:val="28"/>
          <w:lang w:eastAsia="ru-RU"/>
        </w:rPr>
        <w:t xml:space="preserve">В своем выступлении она ознакомила членов </w:t>
      </w:r>
      <w:r w:rsidR="000B41AE">
        <w:rPr>
          <w:rFonts w:ascii="Times New Roman" w:eastAsiaTheme="minorEastAsia" w:hAnsi="Times New Roman" w:cs="Times New Roman"/>
          <w:sz w:val="28"/>
          <w:szCs w:val="28"/>
          <w:lang w:eastAsia="ru-RU"/>
        </w:rPr>
        <w:t>Ш</w:t>
      </w:r>
      <w:r w:rsidRPr="007675AE">
        <w:rPr>
          <w:rFonts w:ascii="Times New Roman" w:eastAsiaTheme="minorEastAsia" w:hAnsi="Times New Roman" w:cs="Times New Roman"/>
          <w:sz w:val="28"/>
          <w:szCs w:val="28"/>
          <w:lang w:eastAsia="ru-RU"/>
        </w:rPr>
        <w:t>МО с итогами участ</w:t>
      </w:r>
      <w:r w:rsidR="0051596A" w:rsidRPr="007675AE">
        <w:rPr>
          <w:rFonts w:ascii="Times New Roman" w:eastAsiaTheme="minorEastAsia" w:hAnsi="Times New Roman" w:cs="Times New Roman"/>
          <w:sz w:val="28"/>
          <w:szCs w:val="28"/>
          <w:lang w:eastAsia="ru-RU"/>
        </w:rPr>
        <w:t>ия обучающихся МБОУ СОШ</w:t>
      </w:r>
      <w:r w:rsidRPr="007675AE">
        <w:rPr>
          <w:rFonts w:ascii="Times New Roman" w:eastAsiaTheme="minorEastAsia" w:hAnsi="Times New Roman" w:cs="Times New Roman"/>
          <w:sz w:val="28"/>
          <w:szCs w:val="28"/>
          <w:lang w:eastAsia="ru-RU"/>
        </w:rPr>
        <w:t xml:space="preserve"> № 15 в муниципальном этапе В</w:t>
      </w:r>
      <w:r w:rsidR="007675AE" w:rsidRPr="007675AE">
        <w:rPr>
          <w:rFonts w:ascii="Times New Roman" w:eastAsiaTheme="minorEastAsia" w:hAnsi="Times New Roman" w:cs="Times New Roman"/>
          <w:sz w:val="28"/>
          <w:szCs w:val="28"/>
          <w:lang w:eastAsia="ru-RU"/>
        </w:rPr>
        <w:t>С</w:t>
      </w:r>
      <w:r w:rsidRPr="007675AE">
        <w:rPr>
          <w:rFonts w:ascii="Times New Roman" w:eastAsiaTheme="minorEastAsia" w:hAnsi="Times New Roman" w:cs="Times New Roman"/>
          <w:sz w:val="28"/>
          <w:szCs w:val="28"/>
          <w:lang w:eastAsia="ru-RU"/>
        </w:rPr>
        <w:t xml:space="preserve">ОШ по </w:t>
      </w:r>
      <w:r w:rsidR="00332896" w:rsidRPr="007675AE">
        <w:rPr>
          <w:rFonts w:ascii="Times New Roman" w:eastAsiaTheme="minorEastAsia" w:hAnsi="Times New Roman" w:cs="Times New Roman"/>
          <w:sz w:val="28"/>
          <w:szCs w:val="28"/>
          <w:lang w:eastAsia="ru-RU"/>
        </w:rPr>
        <w:t>физической культуре, технологии, ОБЖ.</w:t>
      </w:r>
    </w:p>
    <w:p w:rsidR="00F41576" w:rsidRPr="007675AE" w:rsidRDefault="00DD3698" w:rsidP="00F41576">
      <w:pPr>
        <w:spacing w:after="200" w:line="276" w:lineRule="auto"/>
        <w:jc w:val="both"/>
        <w:rPr>
          <w:rFonts w:ascii="Times New Roman" w:eastAsiaTheme="minorEastAsia" w:hAnsi="Times New Roman" w:cs="Times New Roman"/>
          <w:b/>
          <w:color w:val="000000" w:themeColor="text1"/>
          <w:sz w:val="28"/>
          <w:szCs w:val="28"/>
          <w:lang w:eastAsia="ru-RU"/>
        </w:rPr>
      </w:pPr>
      <w:r w:rsidRPr="007675AE">
        <w:rPr>
          <w:rFonts w:ascii="Times New Roman" w:eastAsiaTheme="minorEastAsia" w:hAnsi="Times New Roman" w:cs="Times New Roman"/>
          <w:b/>
          <w:color w:val="000000" w:themeColor="text1"/>
          <w:sz w:val="28"/>
          <w:szCs w:val="28"/>
          <w:lang w:eastAsia="ru-RU"/>
        </w:rPr>
        <w:t>Решение заседания по второ</w:t>
      </w:r>
      <w:r w:rsidR="00F41576" w:rsidRPr="007675AE">
        <w:rPr>
          <w:rFonts w:ascii="Times New Roman" w:eastAsiaTheme="minorEastAsia" w:hAnsi="Times New Roman" w:cs="Times New Roman"/>
          <w:b/>
          <w:color w:val="000000" w:themeColor="text1"/>
          <w:sz w:val="28"/>
          <w:szCs w:val="28"/>
          <w:lang w:eastAsia="ru-RU"/>
        </w:rPr>
        <w:t>му вопросу:</w:t>
      </w:r>
      <w:bookmarkStart w:id="0" w:name="_GoBack"/>
      <w:bookmarkEnd w:id="0"/>
    </w:p>
    <w:p w:rsidR="00316509" w:rsidRPr="007675AE" w:rsidRDefault="001851DF" w:rsidP="007675AE">
      <w:pPr>
        <w:numPr>
          <w:ilvl w:val="0"/>
          <w:numId w:val="22"/>
        </w:numPr>
        <w:spacing w:after="200" w:line="240" w:lineRule="auto"/>
        <w:ind w:left="714" w:hanging="357"/>
        <w:contextualSpacing/>
        <w:jc w:val="both"/>
        <w:rPr>
          <w:rFonts w:ascii="Times New Roman" w:eastAsiaTheme="minorEastAsia" w:hAnsi="Times New Roman" w:cs="Times New Roman"/>
          <w:color w:val="000000" w:themeColor="text1"/>
          <w:sz w:val="28"/>
          <w:szCs w:val="28"/>
          <w:lang w:eastAsia="ru-RU"/>
        </w:rPr>
      </w:pPr>
      <w:r w:rsidRPr="007675AE">
        <w:rPr>
          <w:rFonts w:ascii="Times New Roman" w:eastAsia="Times New Roman" w:hAnsi="Times New Roman" w:cs="Times New Roman"/>
          <w:color w:val="000000" w:themeColor="text1"/>
          <w:sz w:val="28"/>
          <w:szCs w:val="28"/>
          <w:lang w:eastAsia="ru-RU"/>
        </w:rPr>
        <w:t xml:space="preserve"> Учителям-пред</w:t>
      </w:r>
      <w:r w:rsidR="00316509" w:rsidRPr="007675AE">
        <w:rPr>
          <w:rFonts w:ascii="Times New Roman" w:eastAsia="Times New Roman" w:hAnsi="Times New Roman" w:cs="Times New Roman"/>
          <w:color w:val="000000" w:themeColor="text1"/>
          <w:sz w:val="28"/>
          <w:szCs w:val="28"/>
          <w:lang w:eastAsia="ru-RU"/>
        </w:rPr>
        <w:t xml:space="preserve">метникам </w:t>
      </w:r>
      <w:r w:rsidRPr="007675AE">
        <w:rPr>
          <w:rFonts w:ascii="Times New Roman" w:eastAsia="Times New Roman" w:hAnsi="Times New Roman" w:cs="Times New Roman"/>
          <w:color w:val="000000" w:themeColor="text1"/>
          <w:sz w:val="28"/>
          <w:szCs w:val="28"/>
          <w:lang w:eastAsia="ru-RU"/>
        </w:rPr>
        <w:t>в практической и теоретической деятельности акцен</w:t>
      </w:r>
      <w:r w:rsidR="00316509" w:rsidRPr="007675AE">
        <w:rPr>
          <w:rFonts w:ascii="Times New Roman" w:eastAsia="Times New Roman" w:hAnsi="Times New Roman" w:cs="Times New Roman"/>
          <w:color w:val="000000" w:themeColor="text1"/>
          <w:sz w:val="28"/>
          <w:szCs w:val="28"/>
          <w:lang w:eastAsia="ru-RU"/>
        </w:rPr>
        <w:t>тировать внимание на организацию</w:t>
      </w:r>
      <w:r w:rsidRPr="007675AE">
        <w:rPr>
          <w:rFonts w:ascii="Times New Roman" w:eastAsia="Times New Roman" w:hAnsi="Times New Roman" w:cs="Times New Roman"/>
          <w:color w:val="000000" w:themeColor="text1"/>
          <w:sz w:val="28"/>
          <w:szCs w:val="28"/>
          <w:lang w:eastAsia="ru-RU"/>
        </w:rPr>
        <w:t xml:space="preserve"> инд</w:t>
      </w:r>
      <w:r w:rsidR="00316509" w:rsidRPr="007675AE">
        <w:rPr>
          <w:rFonts w:ascii="Times New Roman" w:eastAsia="Times New Roman" w:hAnsi="Times New Roman" w:cs="Times New Roman"/>
          <w:color w:val="000000" w:themeColor="text1"/>
          <w:sz w:val="28"/>
          <w:szCs w:val="28"/>
          <w:lang w:eastAsia="ru-RU"/>
        </w:rPr>
        <w:t xml:space="preserve">ивидуальной работы с </w:t>
      </w:r>
      <w:proofErr w:type="gramStart"/>
      <w:r w:rsidR="00316509" w:rsidRPr="007675AE">
        <w:rPr>
          <w:rFonts w:ascii="Times New Roman" w:eastAsia="Times New Roman" w:hAnsi="Times New Roman" w:cs="Times New Roman"/>
          <w:color w:val="000000" w:themeColor="text1"/>
          <w:sz w:val="28"/>
          <w:szCs w:val="28"/>
          <w:lang w:eastAsia="ru-RU"/>
        </w:rPr>
        <w:t>обучающимися</w:t>
      </w:r>
      <w:proofErr w:type="gramEnd"/>
      <w:r w:rsidR="00316509" w:rsidRPr="007675AE">
        <w:rPr>
          <w:rFonts w:ascii="Times New Roman" w:eastAsia="Times New Roman" w:hAnsi="Times New Roman" w:cs="Times New Roman"/>
          <w:color w:val="000000" w:themeColor="text1"/>
          <w:sz w:val="28"/>
          <w:szCs w:val="28"/>
          <w:lang w:eastAsia="ru-RU"/>
        </w:rPr>
        <w:t>.</w:t>
      </w:r>
    </w:p>
    <w:p w:rsidR="00F41576" w:rsidRPr="007675AE" w:rsidRDefault="00F41576" w:rsidP="007675AE">
      <w:pPr>
        <w:numPr>
          <w:ilvl w:val="0"/>
          <w:numId w:val="22"/>
        </w:numPr>
        <w:spacing w:after="200" w:line="240" w:lineRule="auto"/>
        <w:ind w:left="714" w:hanging="357"/>
        <w:contextualSpacing/>
        <w:jc w:val="both"/>
        <w:rPr>
          <w:rFonts w:ascii="Times New Roman" w:eastAsiaTheme="minorEastAsia" w:hAnsi="Times New Roman" w:cs="Times New Roman"/>
          <w:color w:val="000000" w:themeColor="text1"/>
          <w:sz w:val="28"/>
          <w:szCs w:val="28"/>
          <w:lang w:eastAsia="ru-RU"/>
        </w:rPr>
      </w:pPr>
      <w:r w:rsidRPr="007675AE">
        <w:rPr>
          <w:rFonts w:ascii="Times New Roman" w:eastAsia="Times New Roman" w:hAnsi="Times New Roman" w:cs="Times New Roman"/>
          <w:color w:val="000000" w:themeColor="text1"/>
          <w:sz w:val="28"/>
          <w:szCs w:val="28"/>
          <w:lang w:eastAsia="ru-RU"/>
        </w:rPr>
        <w:t>Усилить индивидуальную работу на уроках и внеурочных занятиях с учащимися, имеющими высокий учебный потенциал, с целью повышения уровня подготовки к предметным олимпиадам</w:t>
      </w:r>
      <w:r w:rsidRPr="007675AE">
        <w:rPr>
          <w:rFonts w:ascii="Times New Roman" w:eastAsiaTheme="minorEastAsia" w:hAnsi="Times New Roman"/>
          <w:color w:val="000000" w:themeColor="text1"/>
          <w:sz w:val="28"/>
          <w:szCs w:val="28"/>
          <w:lang w:eastAsia="ru-RU"/>
        </w:rPr>
        <w:t>.</w:t>
      </w:r>
      <w:r w:rsidR="007675AE">
        <w:rPr>
          <w:rFonts w:ascii="Times New Roman" w:eastAsiaTheme="minorEastAsia" w:hAnsi="Times New Roman"/>
          <w:color w:val="000000" w:themeColor="text1"/>
          <w:sz w:val="28"/>
          <w:szCs w:val="28"/>
          <w:lang w:eastAsia="ru-RU"/>
        </w:rPr>
        <w:t xml:space="preserve"> Сделать акцент</w:t>
      </w:r>
      <w:r w:rsidR="007675AE" w:rsidRPr="007675AE">
        <w:rPr>
          <w:rFonts w:ascii="Times New Roman" w:eastAsiaTheme="minorEastAsia" w:hAnsi="Times New Roman"/>
          <w:color w:val="000000" w:themeColor="text1"/>
          <w:sz w:val="28"/>
          <w:szCs w:val="28"/>
          <w:lang w:eastAsia="ru-RU"/>
        </w:rPr>
        <w:t xml:space="preserve"> на теоритическую подготовку по фи</w:t>
      </w:r>
      <w:r w:rsidR="007675AE">
        <w:rPr>
          <w:rFonts w:ascii="Times New Roman" w:eastAsiaTheme="minorEastAsia" w:hAnsi="Times New Roman"/>
          <w:color w:val="000000" w:themeColor="text1"/>
          <w:sz w:val="28"/>
          <w:szCs w:val="28"/>
          <w:lang w:eastAsia="ru-RU"/>
        </w:rPr>
        <w:t>зической культуре по всем разделам</w:t>
      </w:r>
      <w:r w:rsidR="007675AE" w:rsidRPr="007675AE">
        <w:rPr>
          <w:rFonts w:ascii="Times New Roman" w:eastAsiaTheme="minorEastAsia" w:hAnsi="Times New Roman"/>
          <w:color w:val="000000" w:themeColor="text1"/>
          <w:sz w:val="28"/>
          <w:szCs w:val="28"/>
          <w:lang w:eastAsia="ru-RU"/>
        </w:rPr>
        <w:t>.</w:t>
      </w:r>
    </w:p>
    <w:p w:rsidR="00957E3E" w:rsidRPr="007675AE" w:rsidRDefault="00D97FF2" w:rsidP="007675AE">
      <w:pPr>
        <w:numPr>
          <w:ilvl w:val="0"/>
          <w:numId w:val="22"/>
        </w:numPr>
        <w:spacing w:after="0" w:line="240" w:lineRule="auto"/>
        <w:ind w:left="714" w:hanging="357"/>
        <w:jc w:val="both"/>
        <w:rPr>
          <w:rFonts w:ascii="Times New Roman" w:eastAsia="Times New Roman" w:hAnsi="Times New Roman" w:cs="Times New Roman"/>
          <w:color w:val="000000" w:themeColor="text1"/>
          <w:sz w:val="28"/>
          <w:szCs w:val="28"/>
          <w:u w:val="single"/>
          <w:lang w:eastAsia="ru-RU"/>
        </w:rPr>
      </w:pPr>
      <w:r w:rsidRPr="007675AE">
        <w:rPr>
          <w:rFonts w:ascii="Times New Roman" w:eastAsia="Times New Roman" w:hAnsi="Times New Roman" w:cs="Times New Roman"/>
          <w:color w:val="000000" w:themeColor="text1"/>
          <w:sz w:val="28"/>
          <w:szCs w:val="28"/>
          <w:lang w:eastAsia="ru-RU"/>
        </w:rPr>
        <w:t>Разрабатыва</w:t>
      </w:r>
      <w:r w:rsidR="00957E3E" w:rsidRPr="007675AE">
        <w:rPr>
          <w:rFonts w:ascii="Times New Roman" w:eastAsia="Times New Roman" w:hAnsi="Times New Roman" w:cs="Times New Roman"/>
          <w:color w:val="000000" w:themeColor="text1"/>
          <w:sz w:val="28"/>
          <w:szCs w:val="28"/>
          <w:lang w:eastAsia="ru-RU"/>
        </w:rPr>
        <w:t xml:space="preserve">ть и внедрять на уроках наиболее эффективные формы и методы обучения, способствующие повышению интереса </w:t>
      </w:r>
      <w:proofErr w:type="spellStart"/>
      <w:proofErr w:type="gramStart"/>
      <w:r w:rsidR="00957E3E" w:rsidRPr="007675AE">
        <w:rPr>
          <w:rFonts w:ascii="Times New Roman" w:eastAsia="Times New Roman" w:hAnsi="Times New Roman" w:cs="Times New Roman"/>
          <w:color w:val="000000" w:themeColor="text1"/>
          <w:sz w:val="28"/>
          <w:szCs w:val="28"/>
          <w:lang w:eastAsia="ru-RU"/>
        </w:rPr>
        <w:t>обучаю</w:t>
      </w:r>
      <w:r w:rsidR="007675AE">
        <w:rPr>
          <w:rFonts w:ascii="Times New Roman" w:eastAsia="Times New Roman" w:hAnsi="Times New Roman" w:cs="Times New Roman"/>
          <w:color w:val="000000" w:themeColor="text1"/>
          <w:sz w:val="28"/>
          <w:szCs w:val="28"/>
          <w:lang w:eastAsia="ru-RU"/>
        </w:rPr>
        <w:t>-</w:t>
      </w:r>
      <w:r w:rsidR="00957E3E" w:rsidRPr="007675AE">
        <w:rPr>
          <w:rFonts w:ascii="Times New Roman" w:eastAsia="Times New Roman" w:hAnsi="Times New Roman" w:cs="Times New Roman"/>
          <w:color w:val="000000" w:themeColor="text1"/>
          <w:sz w:val="28"/>
          <w:szCs w:val="28"/>
          <w:lang w:eastAsia="ru-RU"/>
        </w:rPr>
        <w:t>щихся</w:t>
      </w:r>
      <w:proofErr w:type="spellEnd"/>
      <w:proofErr w:type="gramEnd"/>
      <w:r w:rsidR="00957E3E" w:rsidRPr="007675AE">
        <w:rPr>
          <w:rFonts w:ascii="Times New Roman" w:eastAsia="Times New Roman" w:hAnsi="Times New Roman" w:cs="Times New Roman"/>
          <w:color w:val="000000" w:themeColor="text1"/>
          <w:sz w:val="28"/>
          <w:szCs w:val="28"/>
          <w:lang w:eastAsia="ru-RU"/>
        </w:rPr>
        <w:t xml:space="preserve"> к знаниям. </w:t>
      </w:r>
    </w:p>
    <w:p w:rsidR="001926D4" w:rsidRPr="007675AE" w:rsidRDefault="001926D4" w:rsidP="001926D4">
      <w:pPr>
        <w:spacing w:after="200" w:line="276" w:lineRule="auto"/>
        <w:ind w:left="720"/>
        <w:contextualSpacing/>
        <w:jc w:val="both"/>
        <w:rPr>
          <w:rFonts w:ascii="Times New Roman" w:eastAsiaTheme="minorEastAsia" w:hAnsi="Times New Roman" w:cs="Times New Roman"/>
          <w:color w:val="000000" w:themeColor="text1"/>
          <w:sz w:val="28"/>
          <w:szCs w:val="28"/>
          <w:lang w:eastAsia="ru-RU"/>
        </w:rPr>
      </w:pPr>
    </w:p>
    <w:p w:rsidR="00F41576" w:rsidRPr="007675AE" w:rsidRDefault="00332896" w:rsidP="00F41576">
      <w:pPr>
        <w:spacing w:after="200" w:line="276" w:lineRule="auto"/>
        <w:rPr>
          <w:rFonts w:ascii="Times New Roman" w:eastAsiaTheme="minorEastAsia" w:hAnsi="Times New Roman" w:cs="Times New Roman"/>
          <w:color w:val="000000" w:themeColor="text1"/>
          <w:sz w:val="28"/>
          <w:szCs w:val="28"/>
          <w:lang w:eastAsia="ru-RU"/>
        </w:rPr>
      </w:pPr>
      <w:r w:rsidRPr="007675AE">
        <w:rPr>
          <w:rFonts w:ascii="Times New Roman" w:eastAsia="Times New Roman" w:hAnsi="Times New Roman" w:cs="Times New Roman"/>
          <w:color w:val="000000" w:themeColor="text1"/>
          <w:sz w:val="28"/>
          <w:szCs w:val="28"/>
          <w:lang w:eastAsia="ru-RU"/>
        </w:rPr>
        <w:t xml:space="preserve">Голосовали: «за» </w:t>
      </w:r>
      <w:r w:rsidR="000202C7" w:rsidRPr="007675AE">
        <w:rPr>
          <w:rFonts w:ascii="Times New Roman" w:eastAsia="Times New Roman" w:hAnsi="Times New Roman" w:cs="Times New Roman"/>
          <w:color w:val="000000" w:themeColor="text1"/>
          <w:sz w:val="28"/>
          <w:szCs w:val="28"/>
          <w:lang w:eastAsia="ru-RU"/>
        </w:rPr>
        <w:t>- 6</w:t>
      </w:r>
      <w:r w:rsidRPr="007675AE">
        <w:rPr>
          <w:rFonts w:ascii="Times New Roman" w:eastAsia="Times New Roman" w:hAnsi="Times New Roman" w:cs="Times New Roman"/>
          <w:color w:val="000000" w:themeColor="text1"/>
          <w:sz w:val="28"/>
          <w:szCs w:val="28"/>
          <w:lang w:eastAsia="ru-RU"/>
        </w:rPr>
        <w:t>, «против»- нет, «воздержались»- нет.</w:t>
      </w:r>
    </w:p>
    <w:p w:rsidR="00C05652" w:rsidRPr="00DB1F56" w:rsidRDefault="00C05652" w:rsidP="00F41576">
      <w:pPr>
        <w:spacing w:after="200" w:line="276" w:lineRule="auto"/>
        <w:rPr>
          <w:rFonts w:ascii="Times New Roman" w:eastAsiaTheme="minorEastAsia" w:hAnsi="Times New Roman" w:cs="Times New Roman"/>
          <w:color w:val="FF0000"/>
          <w:sz w:val="24"/>
          <w:szCs w:val="24"/>
          <w:lang w:eastAsia="ru-RU"/>
        </w:rPr>
      </w:pPr>
    </w:p>
    <w:p w:rsidR="00F41576" w:rsidRPr="000202C7" w:rsidRDefault="00DD3698" w:rsidP="00F41576">
      <w:pPr>
        <w:spacing w:after="200" w:line="276" w:lineRule="auto"/>
        <w:rPr>
          <w:rFonts w:ascii="Times New Roman" w:eastAsiaTheme="minorEastAsia" w:hAnsi="Times New Roman" w:cs="Times New Roman"/>
          <w:sz w:val="28"/>
          <w:szCs w:val="28"/>
          <w:lang w:eastAsia="ru-RU"/>
        </w:rPr>
      </w:pPr>
      <w:r w:rsidRPr="000202C7">
        <w:rPr>
          <w:rFonts w:ascii="Times New Roman" w:eastAsiaTheme="minorEastAsia" w:hAnsi="Times New Roman" w:cs="Times New Roman"/>
          <w:b/>
          <w:sz w:val="28"/>
          <w:szCs w:val="28"/>
          <w:u w:val="single"/>
          <w:lang w:eastAsia="ru-RU"/>
        </w:rPr>
        <w:lastRenderedPageBreak/>
        <w:t>По третье</w:t>
      </w:r>
      <w:r w:rsidR="00F41576" w:rsidRPr="000202C7">
        <w:rPr>
          <w:rFonts w:ascii="Times New Roman" w:eastAsiaTheme="minorEastAsia" w:hAnsi="Times New Roman" w:cs="Times New Roman"/>
          <w:b/>
          <w:sz w:val="28"/>
          <w:szCs w:val="28"/>
          <w:u w:val="single"/>
          <w:lang w:eastAsia="ru-RU"/>
        </w:rPr>
        <w:t>му</w:t>
      </w:r>
      <w:r w:rsidR="000202C7" w:rsidRPr="000202C7">
        <w:rPr>
          <w:rFonts w:ascii="Times New Roman" w:eastAsiaTheme="minorEastAsia" w:hAnsi="Times New Roman" w:cs="Times New Roman"/>
          <w:b/>
          <w:sz w:val="28"/>
          <w:szCs w:val="28"/>
          <w:u w:val="single"/>
          <w:lang w:eastAsia="ru-RU"/>
        </w:rPr>
        <w:t xml:space="preserve"> вопросу выступили учителя</w:t>
      </w:r>
      <w:r w:rsidR="00F41576" w:rsidRPr="000202C7">
        <w:rPr>
          <w:rFonts w:ascii="Times New Roman" w:eastAsiaTheme="minorEastAsia" w:hAnsi="Times New Roman" w:cs="Times New Roman"/>
          <w:b/>
          <w:sz w:val="28"/>
          <w:szCs w:val="28"/>
          <w:u w:val="single"/>
          <w:lang w:eastAsia="ru-RU"/>
        </w:rPr>
        <w:t xml:space="preserve"> Ткаченко В.Б. </w:t>
      </w:r>
      <w:r w:rsidR="000202C7" w:rsidRPr="000202C7">
        <w:rPr>
          <w:rFonts w:ascii="Times New Roman" w:eastAsiaTheme="minorEastAsia" w:hAnsi="Times New Roman" w:cs="Times New Roman"/>
          <w:b/>
          <w:sz w:val="28"/>
          <w:szCs w:val="28"/>
          <w:u w:val="single"/>
          <w:lang w:eastAsia="ru-RU"/>
        </w:rPr>
        <w:t xml:space="preserve"> и руководитель ШМО Каратаева А.В.</w:t>
      </w:r>
      <w:r w:rsidR="000202C7" w:rsidRPr="000202C7">
        <w:rPr>
          <w:rFonts w:ascii="Times New Roman" w:eastAsiaTheme="minorEastAsia" w:hAnsi="Times New Roman" w:cs="Times New Roman"/>
          <w:sz w:val="28"/>
          <w:szCs w:val="28"/>
          <w:lang w:eastAsia="ru-RU"/>
        </w:rPr>
        <w:t xml:space="preserve">   с докладами на тему</w:t>
      </w:r>
      <w:r w:rsidR="00F41576" w:rsidRPr="000202C7">
        <w:rPr>
          <w:rFonts w:ascii="Times New Roman" w:eastAsiaTheme="minorEastAsia" w:hAnsi="Times New Roman" w:cs="Times New Roman"/>
          <w:sz w:val="28"/>
          <w:szCs w:val="28"/>
          <w:lang w:eastAsia="ru-RU"/>
        </w:rPr>
        <w:t xml:space="preserve"> «О методических приемах, обеспечивающих форм</w:t>
      </w:r>
      <w:r w:rsidRPr="000202C7">
        <w:rPr>
          <w:rFonts w:ascii="Times New Roman" w:eastAsiaTheme="minorEastAsia" w:hAnsi="Times New Roman" w:cs="Times New Roman"/>
          <w:sz w:val="28"/>
          <w:szCs w:val="28"/>
          <w:lang w:eastAsia="ru-RU"/>
        </w:rPr>
        <w:t>ирование УУД на уроках технологии</w:t>
      </w:r>
      <w:r w:rsidR="000202C7" w:rsidRPr="000202C7">
        <w:rPr>
          <w:rFonts w:ascii="Times New Roman" w:eastAsiaTheme="minorEastAsia" w:hAnsi="Times New Roman" w:cs="Times New Roman"/>
          <w:sz w:val="28"/>
          <w:szCs w:val="28"/>
          <w:lang w:eastAsia="ru-RU"/>
        </w:rPr>
        <w:t xml:space="preserve"> и физической культуры</w:t>
      </w:r>
      <w:r w:rsidR="00F41576" w:rsidRPr="000202C7">
        <w:rPr>
          <w:rFonts w:ascii="Times New Roman" w:eastAsiaTheme="minorEastAsia" w:hAnsi="Times New Roman" w:cs="Times New Roman"/>
          <w:sz w:val="28"/>
          <w:szCs w:val="28"/>
          <w:lang w:eastAsia="ru-RU"/>
        </w:rPr>
        <w:t xml:space="preserve">». </w:t>
      </w:r>
    </w:p>
    <w:p w:rsidR="00687209" w:rsidRPr="002F13F5"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2F13F5">
        <w:rPr>
          <w:rFonts w:ascii="Times New Roman" w:eastAsia="Times New Roman" w:hAnsi="Times New Roman" w:cs="Times New Roman"/>
          <w:color w:val="000000"/>
          <w:sz w:val="28"/>
          <w:szCs w:val="28"/>
          <w:lang w:eastAsia="ru-RU"/>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w:t>
      </w:r>
    </w:p>
    <w:p w:rsidR="00687209" w:rsidRPr="002F13F5"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2F13F5">
        <w:rPr>
          <w:rFonts w:ascii="Times New Roman" w:eastAsia="Times New Roman" w:hAnsi="Times New Roman" w:cs="Times New Roman"/>
          <w:color w:val="000000"/>
          <w:sz w:val="28"/>
          <w:szCs w:val="28"/>
          <w:lang w:eastAsia="ru-RU"/>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изделии на уроках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2F13F5">
        <w:rPr>
          <w:rFonts w:ascii="Times New Roman" w:eastAsia="Times New Roman" w:hAnsi="Times New Roman" w:cs="Times New Roman"/>
          <w:color w:val="000000"/>
          <w:sz w:val="28"/>
          <w:szCs w:val="28"/>
          <w:lang w:eastAsia="ru-RU"/>
        </w:rPr>
        <w:t>внеучебной</w:t>
      </w:r>
      <w:proofErr w:type="spellEnd"/>
      <w:r w:rsidRPr="002F13F5">
        <w:rPr>
          <w:rFonts w:ascii="Times New Roman" w:eastAsia="Times New Roman" w:hAnsi="Times New Roman" w:cs="Times New Roman"/>
          <w:color w:val="000000"/>
          <w:sz w:val="28"/>
          <w:szCs w:val="28"/>
          <w:lang w:eastAsia="ru-RU"/>
        </w:rPr>
        <w:t xml:space="preserve"> деятельности.</w:t>
      </w:r>
    </w:p>
    <w:p w:rsidR="00687209" w:rsidRPr="002F13F5"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2F13F5">
        <w:rPr>
          <w:rFonts w:ascii="Times New Roman" w:eastAsia="Times New Roman" w:hAnsi="Times New Roman" w:cs="Times New Roman"/>
          <w:color w:val="000000"/>
          <w:sz w:val="28"/>
          <w:szCs w:val="28"/>
          <w:lang w:eastAsia="ru-RU"/>
        </w:rPr>
        <w:t xml:space="preserve">Учебный предмет «Технология» имеет практико-ориентированную направленность. Его содержание не только даёт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2F13F5">
        <w:rPr>
          <w:rFonts w:ascii="Times New Roman" w:eastAsia="Times New Roman" w:hAnsi="Times New Roman" w:cs="Times New Roman"/>
          <w:color w:val="000000"/>
          <w:sz w:val="28"/>
          <w:szCs w:val="28"/>
          <w:lang w:eastAsia="ru-RU"/>
        </w:rPr>
        <w:t>внеучебнойдеятельности</w:t>
      </w:r>
      <w:proofErr w:type="spellEnd"/>
      <w:r w:rsidRPr="002F13F5">
        <w:rPr>
          <w:rFonts w:ascii="Times New Roman" w:eastAsia="Times New Roman" w:hAnsi="Times New Roman" w:cs="Times New Roman"/>
          <w:color w:val="000000"/>
          <w:sz w:val="28"/>
          <w:szCs w:val="28"/>
          <w:lang w:eastAsia="ru-RU"/>
        </w:rPr>
        <w:t xml:space="preserve"> (при поиске </w:t>
      </w:r>
      <w:proofErr w:type="spellStart"/>
      <w:proofErr w:type="gramStart"/>
      <w:r w:rsidRPr="002F13F5">
        <w:rPr>
          <w:rFonts w:ascii="Times New Roman" w:eastAsia="Times New Roman" w:hAnsi="Times New Roman" w:cs="Times New Roman"/>
          <w:color w:val="000000"/>
          <w:sz w:val="28"/>
          <w:szCs w:val="28"/>
          <w:lang w:eastAsia="ru-RU"/>
        </w:rPr>
        <w:t>информа</w:t>
      </w:r>
      <w:r w:rsidR="000B7A81">
        <w:rPr>
          <w:rFonts w:ascii="Times New Roman" w:eastAsia="Times New Roman" w:hAnsi="Times New Roman" w:cs="Times New Roman"/>
          <w:color w:val="000000"/>
          <w:sz w:val="28"/>
          <w:szCs w:val="28"/>
          <w:lang w:eastAsia="ru-RU"/>
        </w:rPr>
        <w:t>-</w:t>
      </w:r>
      <w:r w:rsidRPr="002F13F5">
        <w:rPr>
          <w:rFonts w:ascii="Times New Roman" w:eastAsia="Times New Roman" w:hAnsi="Times New Roman" w:cs="Times New Roman"/>
          <w:color w:val="000000"/>
          <w:sz w:val="28"/>
          <w:szCs w:val="28"/>
          <w:lang w:eastAsia="ru-RU"/>
        </w:rPr>
        <w:t>ции</w:t>
      </w:r>
      <w:proofErr w:type="spellEnd"/>
      <w:proofErr w:type="gramEnd"/>
      <w:r w:rsidRPr="002F13F5">
        <w:rPr>
          <w:rFonts w:ascii="Times New Roman" w:eastAsia="Times New Roman" w:hAnsi="Times New Roman" w:cs="Times New Roman"/>
          <w:color w:val="000000"/>
          <w:sz w:val="28"/>
          <w:szCs w:val="28"/>
          <w:lang w:eastAsia="ru-RU"/>
        </w:rPr>
        <w:t>, усвоении новых знаний, выполнении практических задании).</w:t>
      </w:r>
    </w:p>
    <w:p w:rsidR="00687209" w:rsidRPr="000202C7"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2F13F5">
        <w:rPr>
          <w:rFonts w:ascii="Times New Roman" w:eastAsia="Times New Roman" w:hAnsi="Times New Roman" w:cs="Times New Roman"/>
          <w:color w:val="000000"/>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87209" w:rsidRPr="000202C7" w:rsidRDefault="00687209" w:rsidP="000202C7">
      <w:pPr>
        <w:spacing w:after="0" w:line="240" w:lineRule="auto"/>
        <w:ind w:firstLine="709"/>
        <w:rPr>
          <w:rFonts w:ascii="Times New Roman" w:eastAsia="Times New Roman" w:hAnsi="Times New Roman" w:cs="Times New Roman"/>
          <w:color w:val="000000"/>
          <w:sz w:val="28"/>
          <w:szCs w:val="28"/>
          <w:lang w:eastAsia="ru-RU"/>
        </w:rPr>
      </w:pPr>
    </w:p>
    <w:p w:rsidR="00F41576" w:rsidRPr="000202C7" w:rsidRDefault="00F41576" w:rsidP="00F41576">
      <w:pPr>
        <w:spacing w:after="200" w:line="240" w:lineRule="auto"/>
        <w:jc w:val="both"/>
        <w:rPr>
          <w:rFonts w:ascii="Times New Roman" w:eastAsiaTheme="minorEastAsia" w:hAnsi="Times New Roman" w:cs="Times New Roman"/>
          <w:sz w:val="28"/>
          <w:szCs w:val="28"/>
          <w:lang w:eastAsia="ru-RU"/>
        </w:rPr>
      </w:pPr>
      <w:r w:rsidRPr="000202C7">
        <w:rPr>
          <w:rFonts w:ascii="Times New Roman" w:eastAsiaTheme="minorEastAsia" w:hAnsi="Times New Roman" w:cs="Times New Roman"/>
          <w:sz w:val="28"/>
          <w:szCs w:val="28"/>
          <w:lang w:eastAsia="ru-RU"/>
        </w:rPr>
        <w:t xml:space="preserve">В своем выступлении </w:t>
      </w:r>
      <w:r w:rsidRPr="000202C7">
        <w:rPr>
          <w:rFonts w:ascii="Times New Roman" w:eastAsiaTheme="minorEastAsia" w:hAnsi="Times New Roman" w:cs="Times New Roman"/>
          <w:b/>
          <w:sz w:val="28"/>
          <w:szCs w:val="28"/>
          <w:lang w:eastAsia="ru-RU"/>
        </w:rPr>
        <w:t>Ткаченко В.Б</w:t>
      </w:r>
      <w:r w:rsidRPr="000202C7">
        <w:rPr>
          <w:rFonts w:ascii="Times New Roman" w:eastAsiaTheme="minorEastAsia" w:hAnsi="Times New Roman" w:cs="Times New Roman"/>
          <w:sz w:val="28"/>
          <w:szCs w:val="28"/>
          <w:lang w:eastAsia="ru-RU"/>
        </w:rPr>
        <w:t xml:space="preserve">. подчеркнула, что каждый </w:t>
      </w:r>
      <w:r w:rsidR="00DD3698" w:rsidRPr="000202C7">
        <w:rPr>
          <w:rFonts w:ascii="Times New Roman" w:eastAsiaTheme="minorEastAsia" w:hAnsi="Times New Roman" w:cs="Times New Roman"/>
          <w:sz w:val="28"/>
          <w:szCs w:val="28"/>
          <w:lang w:eastAsia="ru-RU"/>
        </w:rPr>
        <w:t>урок технологии</w:t>
      </w:r>
      <w:r w:rsidRPr="000202C7">
        <w:rPr>
          <w:rFonts w:ascii="Times New Roman" w:eastAsiaTheme="minorEastAsia" w:hAnsi="Times New Roman" w:cs="Times New Roman"/>
          <w:sz w:val="28"/>
          <w:szCs w:val="28"/>
          <w:lang w:eastAsia="ru-RU"/>
        </w:rPr>
        <w:t xml:space="preserve"> ориентирован на решение как предметных задач, так и на формирование личностных, регулятивных, познавательных и коммуникативных универсальных учебных действий.  В работе с детьми уделяется большое внимание применению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w:t>
      </w:r>
      <w:r w:rsidR="00687209" w:rsidRPr="000202C7">
        <w:rPr>
          <w:rFonts w:ascii="Times New Roman" w:eastAsiaTheme="minorEastAsia" w:hAnsi="Times New Roman" w:cs="Times New Roman"/>
          <w:sz w:val="28"/>
          <w:szCs w:val="28"/>
          <w:lang w:eastAsia="ru-RU"/>
        </w:rPr>
        <w:t xml:space="preserve">тической деятельности учащихся </w:t>
      </w:r>
      <w:r w:rsidR="000E3719">
        <w:rPr>
          <w:rFonts w:ascii="Times New Roman" w:eastAsiaTheme="minorEastAsia" w:hAnsi="Times New Roman" w:cs="Times New Roman"/>
          <w:sz w:val="28"/>
          <w:szCs w:val="28"/>
          <w:lang w:eastAsia="ru-RU"/>
        </w:rPr>
        <w:t>(см. приложение</w:t>
      </w:r>
      <w:r w:rsidR="007675AE">
        <w:rPr>
          <w:rFonts w:ascii="Times New Roman" w:eastAsiaTheme="minorEastAsia" w:hAnsi="Times New Roman" w:cs="Times New Roman"/>
          <w:sz w:val="28"/>
          <w:szCs w:val="28"/>
          <w:lang w:eastAsia="ru-RU"/>
        </w:rPr>
        <w:t xml:space="preserve"> 4</w:t>
      </w:r>
      <w:r w:rsidR="000202C7" w:rsidRPr="000202C7">
        <w:rPr>
          <w:rFonts w:ascii="Times New Roman" w:eastAsiaTheme="minorEastAsia" w:hAnsi="Times New Roman" w:cs="Times New Roman"/>
          <w:sz w:val="28"/>
          <w:szCs w:val="28"/>
          <w:lang w:eastAsia="ru-RU"/>
        </w:rPr>
        <w:t>).</w:t>
      </w:r>
    </w:p>
    <w:p w:rsidR="00687209" w:rsidRPr="00687209" w:rsidRDefault="000202C7" w:rsidP="000B7A81">
      <w:pPr>
        <w:spacing w:after="0" w:line="240" w:lineRule="auto"/>
        <w:jc w:val="both"/>
        <w:rPr>
          <w:rFonts w:ascii="Times New Roman" w:eastAsia="Times New Roman" w:hAnsi="Times New Roman" w:cs="Times New Roman"/>
          <w:color w:val="000000"/>
          <w:sz w:val="28"/>
          <w:szCs w:val="28"/>
          <w:lang w:eastAsia="ru-RU"/>
        </w:rPr>
      </w:pPr>
      <w:r w:rsidRPr="000202C7">
        <w:rPr>
          <w:rFonts w:ascii="Times New Roman" w:eastAsia="Times New Roman" w:hAnsi="Times New Roman" w:cs="Times New Roman"/>
          <w:b/>
          <w:color w:val="000000"/>
          <w:sz w:val="28"/>
          <w:szCs w:val="28"/>
          <w:lang w:eastAsia="ru-RU"/>
        </w:rPr>
        <w:lastRenderedPageBreak/>
        <w:t>Каратаева А.В.</w:t>
      </w:r>
      <w:r>
        <w:rPr>
          <w:rFonts w:ascii="Times New Roman" w:eastAsia="Times New Roman" w:hAnsi="Times New Roman" w:cs="Times New Roman"/>
          <w:color w:val="000000"/>
          <w:sz w:val="28"/>
          <w:szCs w:val="28"/>
          <w:lang w:eastAsia="ru-RU"/>
        </w:rPr>
        <w:t xml:space="preserve"> подчеркнула</w:t>
      </w:r>
      <w:r w:rsidRPr="000202C7">
        <w:rPr>
          <w:rFonts w:ascii="Times New Roman" w:eastAsia="Times New Roman" w:hAnsi="Times New Roman" w:cs="Times New Roman"/>
          <w:color w:val="000000"/>
          <w:sz w:val="28"/>
          <w:szCs w:val="28"/>
          <w:lang w:eastAsia="ru-RU"/>
        </w:rPr>
        <w:t>, что у</w:t>
      </w:r>
      <w:r w:rsidR="00687209" w:rsidRPr="00687209">
        <w:rPr>
          <w:rFonts w:ascii="Times New Roman" w:eastAsia="Times New Roman" w:hAnsi="Times New Roman" w:cs="Times New Roman"/>
          <w:color w:val="000000"/>
          <w:sz w:val="28"/>
          <w:szCs w:val="28"/>
          <w:lang w:eastAsia="ru-RU"/>
        </w:rPr>
        <w:t>ниверсальными компетенциями учащихся по физической культуре являются:</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умения организовывать собственную деятельность, выбирать и использовать средства для достижения её цели;</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умения активно включаться в коллективную деятельность, взаимодействовать со сверстниками в достижении общих целей;</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Личностными результатами освоения</w:t>
      </w:r>
      <w:r w:rsidR="000E3719">
        <w:rPr>
          <w:rFonts w:ascii="Times New Roman" w:eastAsia="Times New Roman" w:hAnsi="Times New Roman" w:cs="Times New Roman"/>
          <w:color w:val="000000"/>
          <w:sz w:val="28"/>
          <w:szCs w:val="28"/>
          <w:lang w:eastAsia="ru-RU"/>
        </w:rPr>
        <w:t>,</w:t>
      </w:r>
      <w:r w:rsidRPr="00687209">
        <w:rPr>
          <w:rFonts w:ascii="Times New Roman" w:eastAsia="Times New Roman" w:hAnsi="Times New Roman" w:cs="Times New Roman"/>
          <w:color w:val="000000"/>
          <w:sz w:val="28"/>
          <w:szCs w:val="28"/>
          <w:lang w:eastAsia="ru-RU"/>
        </w:rPr>
        <w:t xml:space="preserve"> учащимися содержания программы по физической культуре я считаю развитие следующих умений:</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проявлять положительные качества личности и управлять своими эмоциями в различных (нестандартных) ситуациях и условиях;</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проявлять дисциплинированность, трудолюбие и упорство в достижении поставленных целей;</w:t>
      </w:r>
    </w:p>
    <w:p w:rsidR="00687209" w:rsidRPr="00687209" w:rsidRDefault="00687209" w:rsidP="000B7A81">
      <w:pPr>
        <w:spacing w:after="0" w:line="240" w:lineRule="auto"/>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 оказывать бескорыстную помощь своим сверстникам, находить с ними общий язык и общие интересы.</w:t>
      </w:r>
    </w:p>
    <w:p w:rsidR="00687209" w:rsidRPr="00687209"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Регулятивные действия обеспечивают возможность управления деятельностью посредством постановки целей, планирования, контроля, коррекции своих действий, оценки успешности усвоения.</w:t>
      </w:r>
    </w:p>
    <w:p w:rsidR="00687209" w:rsidRPr="00687209"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Познавательные действия включают действия исследования, поиска, отбора и структурирования необходимой информации, моделирование изучаемого содержания.</w:t>
      </w:r>
    </w:p>
    <w:p w:rsidR="00687209" w:rsidRPr="00687209" w:rsidRDefault="00687209" w:rsidP="000B7A81">
      <w:pPr>
        <w:spacing w:after="0" w:line="240" w:lineRule="auto"/>
        <w:ind w:firstLine="709"/>
        <w:jc w:val="both"/>
        <w:rPr>
          <w:rFonts w:ascii="Times New Roman" w:eastAsia="Times New Roman" w:hAnsi="Times New Roman" w:cs="Times New Roman"/>
          <w:color w:val="000000"/>
          <w:sz w:val="28"/>
          <w:szCs w:val="28"/>
          <w:lang w:eastAsia="ru-RU"/>
        </w:rPr>
      </w:pPr>
      <w:r w:rsidRPr="00687209">
        <w:rPr>
          <w:rFonts w:ascii="Times New Roman" w:eastAsia="Times New Roman" w:hAnsi="Times New Roman" w:cs="Times New Roman"/>
          <w:color w:val="000000"/>
          <w:sz w:val="28"/>
          <w:szCs w:val="28"/>
          <w:lang w:eastAsia="ru-RU"/>
        </w:rPr>
        <w:t>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Сложность формирования УУД на уроках физкультуры заключается в том, что урок физической культуры должен обладать высоким уровнем моторной плотности, а в случае использования материалов по формированию УУД необходимо осуществлять вынужденные простои. Следовательно, для того, чтобы уроки физкультуры решали узко предметные задачи, необходимо выявить методы и приемы, при помощи которых можно формировать одновременно УУД и обеспечивать предметные результаты освоения учащимися содержания п</w:t>
      </w:r>
      <w:r w:rsidR="000202C7">
        <w:rPr>
          <w:rFonts w:ascii="Times New Roman" w:eastAsia="Times New Roman" w:hAnsi="Times New Roman" w:cs="Times New Roman"/>
          <w:color w:val="000000"/>
          <w:sz w:val="28"/>
          <w:szCs w:val="28"/>
          <w:lang w:eastAsia="ru-RU"/>
        </w:rPr>
        <w:t>рограммы по физической культуре (см. приложение №4).</w:t>
      </w:r>
    </w:p>
    <w:p w:rsidR="00F41576" w:rsidRDefault="00F41576" w:rsidP="00F41576">
      <w:pPr>
        <w:spacing w:after="200" w:line="276" w:lineRule="auto"/>
        <w:jc w:val="both"/>
        <w:rPr>
          <w:rFonts w:ascii="Times New Roman" w:eastAsiaTheme="minorEastAsia" w:hAnsi="Times New Roman" w:cs="Times New Roman"/>
          <w:b/>
          <w:sz w:val="28"/>
          <w:szCs w:val="28"/>
          <w:lang w:eastAsia="ru-RU"/>
        </w:rPr>
      </w:pPr>
    </w:p>
    <w:p w:rsidR="000B7A81" w:rsidRDefault="000B7A81" w:rsidP="00F41576">
      <w:pPr>
        <w:spacing w:after="200" w:line="276" w:lineRule="auto"/>
        <w:jc w:val="both"/>
        <w:rPr>
          <w:rFonts w:ascii="Times New Roman" w:eastAsiaTheme="minorEastAsia" w:hAnsi="Times New Roman" w:cs="Times New Roman"/>
          <w:b/>
          <w:sz w:val="28"/>
          <w:szCs w:val="28"/>
          <w:lang w:eastAsia="ru-RU"/>
        </w:rPr>
      </w:pPr>
    </w:p>
    <w:p w:rsidR="000B7A81" w:rsidRPr="000202C7" w:rsidRDefault="000B7A81" w:rsidP="00F41576">
      <w:pPr>
        <w:spacing w:after="200" w:line="276" w:lineRule="auto"/>
        <w:jc w:val="both"/>
        <w:rPr>
          <w:rFonts w:ascii="Times New Roman" w:eastAsiaTheme="minorEastAsia" w:hAnsi="Times New Roman" w:cs="Times New Roman"/>
          <w:b/>
          <w:sz w:val="28"/>
          <w:szCs w:val="28"/>
          <w:lang w:eastAsia="ru-RU"/>
        </w:rPr>
      </w:pPr>
    </w:p>
    <w:p w:rsidR="00F41576" w:rsidRPr="000202C7" w:rsidRDefault="000202C7" w:rsidP="00F41576">
      <w:pPr>
        <w:spacing w:after="200" w:line="276" w:lineRule="auto"/>
        <w:jc w:val="both"/>
        <w:rPr>
          <w:rFonts w:ascii="Times New Roman" w:eastAsiaTheme="minorEastAsia" w:hAnsi="Times New Roman" w:cs="Times New Roman"/>
          <w:b/>
          <w:sz w:val="28"/>
          <w:szCs w:val="28"/>
          <w:lang w:eastAsia="ru-RU"/>
        </w:rPr>
      </w:pPr>
      <w:r w:rsidRPr="000202C7">
        <w:rPr>
          <w:rFonts w:ascii="Times New Roman" w:eastAsiaTheme="minorEastAsia" w:hAnsi="Times New Roman" w:cs="Times New Roman"/>
          <w:b/>
          <w:sz w:val="28"/>
          <w:szCs w:val="28"/>
          <w:lang w:eastAsia="ru-RU"/>
        </w:rPr>
        <w:lastRenderedPageBreak/>
        <w:t>Решение заседания по третье</w:t>
      </w:r>
      <w:r w:rsidR="00F41576" w:rsidRPr="000202C7">
        <w:rPr>
          <w:rFonts w:ascii="Times New Roman" w:eastAsiaTheme="minorEastAsia" w:hAnsi="Times New Roman" w:cs="Times New Roman"/>
          <w:b/>
          <w:sz w:val="28"/>
          <w:szCs w:val="28"/>
          <w:lang w:eastAsia="ru-RU"/>
        </w:rPr>
        <w:t>му вопросу:</w:t>
      </w:r>
    </w:p>
    <w:p w:rsidR="00F41576" w:rsidRPr="000202C7" w:rsidRDefault="00F41576" w:rsidP="00F41576">
      <w:pPr>
        <w:numPr>
          <w:ilvl w:val="0"/>
          <w:numId w:val="28"/>
        </w:numPr>
        <w:spacing w:after="200" w:line="276" w:lineRule="auto"/>
        <w:ind w:left="709"/>
        <w:contextualSpacing/>
        <w:jc w:val="both"/>
        <w:rPr>
          <w:rFonts w:ascii="Times New Roman" w:eastAsiaTheme="minorEastAsia" w:hAnsi="Times New Roman" w:cs="Times New Roman"/>
          <w:sz w:val="28"/>
          <w:szCs w:val="28"/>
          <w:lang w:eastAsia="ru-RU"/>
        </w:rPr>
      </w:pPr>
      <w:r w:rsidRPr="000202C7">
        <w:rPr>
          <w:rFonts w:ascii="Times New Roman" w:eastAsiaTheme="minorEastAsia" w:hAnsi="Times New Roman" w:cs="Times New Roman"/>
          <w:sz w:val="28"/>
          <w:szCs w:val="28"/>
          <w:lang w:eastAsia="ru-RU"/>
        </w:rPr>
        <w:t xml:space="preserve">Считать </w:t>
      </w:r>
      <w:r w:rsidR="00687209" w:rsidRPr="000202C7">
        <w:rPr>
          <w:rFonts w:ascii="Times New Roman" w:eastAsiaTheme="minorEastAsia" w:hAnsi="Times New Roman" w:cs="Times New Roman"/>
          <w:sz w:val="28"/>
          <w:szCs w:val="28"/>
          <w:lang w:eastAsia="ru-RU"/>
        </w:rPr>
        <w:t xml:space="preserve">сообщения Ткаченко В.Б.  и Каратаевой А.В. </w:t>
      </w:r>
      <w:r w:rsidRPr="000202C7">
        <w:rPr>
          <w:rFonts w:ascii="Times New Roman" w:eastAsiaTheme="minorEastAsia" w:hAnsi="Times New Roman" w:cs="Times New Roman"/>
          <w:sz w:val="28"/>
          <w:szCs w:val="28"/>
          <w:lang w:eastAsia="ru-RU"/>
        </w:rPr>
        <w:t xml:space="preserve"> актуальными, методически обоснованными.</w:t>
      </w:r>
    </w:p>
    <w:p w:rsidR="00F41576" w:rsidRDefault="00F41576" w:rsidP="00F41576">
      <w:pPr>
        <w:numPr>
          <w:ilvl w:val="0"/>
          <w:numId w:val="28"/>
        </w:numPr>
        <w:spacing w:after="200" w:line="276" w:lineRule="auto"/>
        <w:ind w:left="709"/>
        <w:contextualSpacing/>
        <w:jc w:val="both"/>
        <w:rPr>
          <w:rFonts w:ascii="Times New Roman" w:eastAsiaTheme="minorEastAsia" w:hAnsi="Times New Roman" w:cs="Times New Roman"/>
          <w:sz w:val="28"/>
          <w:szCs w:val="28"/>
          <w:lang w:eastAsia="ru-RU"/>
        </w:rPr>
      </w:pPr>
      <w:r w:rsidRPr="000202C7">
        <w:rPr>
          <w:rFonts w:ascii="Times New Roman" w:eastAsiaTheme="minorEastAsia" w:hAnsi="Times New Roman" w:cs="Times New Roman"/>
          <w:sz w:val="28"/>
          <w:szCs w:val="28"/>
          <w:lang w:eastAsia="ru-RU"/>
        </w:rPr>
        <w:t>Педагогам ШМО продолжать и совершенствовать работу над си</w:t>
      </w:r>
      <w:r w:rsidR="000202C7" w:rsidRPr="000202C7">
        <w:rPr>
          <w:rFonts w:ascii="Times New Roman" w:eastAsiaTheme="minorEastAsia" w:hAnsi="Times New Roman" w:cs="Times New Roman"/>
          <w:sz w:val="28"/>
          <w:szCs w:val="28"/>
          <w:lang w:eastAsia="ru-RU"/>
        </w:rPr>
        <w:t>стемой формирования УУД</w:t>
      </w:r>
      <w:r w:rsidRPr="000202C7">
        <w:rPr>
          <w:rFonts w:ascii="Times New Roman" w:eastAsiaTheme="minorEastAsia" w:hAnsi="Times New Roman" w:cs="Times New Roman"/>
          <w:sz w:val="28"/>
          <w:szCs w:val="28"/>
          <w:lang w:eastAsia="ru-RU"/>
        </w:rPr>
        <w:t xml:space="preserve"> у учащихся, обучающихся по ФГОС. </w:t>
      </w:r>
    </w:p>
    <w:p w:rsidR="00D86827" w:rsidRDefault="00D86827" w:rsidP="00D86827">
      <w:pPr>
        <w:spacing w:after="200" w:line="276" w:lineRule="auto"/>
        <w:ind w:left="709"/>
        <w:contextualSpacing/>
        <w:jc w:val="both"/>
        <w:rPr>
          <w:rFonts w:ascii="Times New Roman" w:eastAsiaTheme="minorEastAsia" w:hAnsi="Times New Roman" w:cs="Times New Roman"/>
          <w:sz w:val="28"/>
          <w:szCs w:val="28"/>
          <w:lang w:eastAsia="ru-RU"/>
        </w:rPr>
      </w:pPr>
    </w:p>
    <w:p w:rsidR="00D86827" w:rsidRPr="00D86827" w:rsidRDefault="00D86827" w:rsidP="00D86827">
      <w:pPr>
        <w:spacing w:after="200" w:line="276" w:lineRule="auto"/>
        <w:jc w:val="both"/>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По четверт</w:t>
      </w:r>
      <w:r w:rsidRPr="00332896">
        <w:rPr>
          <w:rFonts w:ascii="Times New Roman" w:eastAsiaTheme="minorEastAsia" w:hAnsi="Times New Roman" w:cs="Times New Roman"/>
          <w:b/>
          <w:sz w:val="28"/>
          <w:szCs w:val="28"/>
          <w:u w:val="single"/>
          <w:lang w:eastAsia="ru-RU"/>
        </w:rPr>
        <w:t>ому вопросу выступила Каратаева А.В.</w:t>
      </w:r>
    </w:p>
    <w:p w:rsidR="00D86827" w:rsidRPr="000B7A81" w:rsidRDefault="00D86827" w:rsidP="00D86827">
      <w:pPr>
        <w:spacing w:line="240" w:lineRule="auto"/>
        <w:jc w:val="both"/>
        <w:rPr>
          <w:rFonts w:ascii="Times New Roman" w:hAnsi="Times New Roman" w:cs="Times New Roman"/>
          <w:sz w:val="28"/>
          <w:szCs w:val="28"/>
        </w:rPr>
      </w:pPr>
      <w:r w:rsidRPr="00D86827">
        <w:rPr>
          <w:rFonts w:ascii="Times New Roman" w:hAnsi="Times New Roman" w:cs="Times New Roman"/>
          <w:sz w:val="28"/>
          <w:szCs w:val="28"/>
        </w:rPr>
        <w:t xml:space="preserve">В своем выступлении она отметила, что в связи с изменениями в Федеральном перечне учебников, рекомендованных и допущенных к использованию в образовательном процессе в образовательных учреждениях на 2019-2020 учебный год, </w:t>
      </w:r>
      <w:r w:rsidR="00C05652" w:rsidRPr="000B7A81">
        <w:rPr>
          <w:rFonts w:ascii="Times New Roman" w:hAnsi="Times New Roman" w:cs="Times New Roman"/>
          <w:sz w:val="28"/>
          <w:szCs w:val="28"/>
        </w:rPr>
        <w:t>не возникла потребность</w:t>
      </w:r>
      <w:r w:rsidR="000B7A81" w:rsidRPr="000B7A81">
        <w:rPr>
          <w:rFonts w:ascii="Times New Roman" w:hAnsi="Times New Roman" w:cs="Times New Roman"/>
          <w:sz w:val="28"/>
          <w:szCs w:val="28"/>
        </w:rPr>
        <w:t xml:space="preserve"> перехода</w:t>
      </w:r>
      <w:r w:rsidR="00C05652" w:rsidRPr="000B7A81">
        <w:rPr>
          <w:rFonts w:ascii="Times New Roman" w:hAnsi="Times New Roman" w:cs="Times New Roman"/>
          <w:sz w:val="28"/>
          <w:szCs w:val="28"/>
        </w:rPr>
        <w:t xml:space="preserve"> на </w:t>
      </w:r>
      <w:r w:rsidR="000B7A81" w:rsidRPr="000B7A81">
        <w:rPr>
          <w:rFonts w:ascii="Times New Roman" w:hAnsi="Times New Roman" w:cs="Times New Roman"/>
          <w:sz w:val="28"/>
          <w:szCs w:val="28"/>
        </w:rPr>
        <w:t>использование новой литературы.</w:t>
      </w:r>
    </w:p>
    <w:p w:rsidR="00B94B3E" w:rsidRPr="000202C7" w:rsidRDefault="00B94B3E" w:rsidP="00B94B3E">
      <w:pPr>
        <w:spacing w:after="200" w:line="276"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Решение заседания по четверто</w:t>
      </w:r>
      <w:r w:rsidRPr="000202C7">
        <w:rPr>
          <w:rFonts w:ascii="Times New Roman" w:eastAsiaTheme="minorEastAsia" w:hAnsi="Times New Roman" w:cs="Times New Roman"/>
          <w:b/>
          <w:sz w:val="28"/>
          <w:szCs w:val="28"/>
          <w:lang w:eastAsia="ru-RU"/>
        </w:rPr>
        <w:t>му вопросу:</w:t>
      </w:r>
    </w:p>
    <w:p w:rsidR="00C05652" w:rsidRPr="000B7A81" w:rsidRDefault="00C05652" w:rsidP="000B7A81">
      <w:pPr>
        <w:pStyle w:val="a4"/>
        <w:numPr>
          <w:ilvl w:val="0"/>
          <w:numId w:val="49"/>
        </w:numPr>
        <w:spacing w:line="240" w:lineRule="auto"/>
        <w:jc w:val="both"/>
        <w:rPr>
          <w:rFonts w:ascii="Times New Roman" w:hAnsi="Times New Roman" w:cs="Times New Roman"/>
          <w:sz w:val="28"/>
          <w:szCs w:val="28"/>
        </w:rPr>
      </w:pPr>
      <w:r>
        <w:rPr>
          <w:rFonts w:ascii="Times New Roman" w:hAnsi="Times New Roman" w:cs="Times New Roman"/>
          <w:sz w:val="28"/>
          <w:szCs w:val="28"/>
        </w:rPr>
        <w:t>Перечень учебников остается прежним на 2019-2020</w:t>
      </w:r>
      <w:r w:rsidR="000B7A81">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(см. приложение).</w:t>
      </w:r>
    </w:p>
    <w:p w:rsidR="000202C7" w:rsidRPr="00F41576" w:rsidRDefault="000202C7" w:rsidP="000202C7">
      <w:pPr>
        <w:spacing w:after="200" w:line="276" w:lineRule="auto"/>
        <w:rPr>
          <w:rFonts w:ascii="Times New Roman" w:eastAsiaTheme="minorEastAsia" w:hAnsi="Times New Roman" w:cs="Times New Roman"/>
          <w:sz w:val="24"/>
          <w:szCs w:val="24"/>
          <w:lang w:eastAsia="ru-RU"/>
        </w:rPr>
      </w:pPr>
      <w:r w:rsidRPr="00332896">
        <w:rPr>
          <w:rFonts w:ascii="Times New Roman" w:eastAsia="Times New Roman" w:hAnsi="Times New Roman" w:cs="Times New Roman"/>
          <w:sz w:val="28"/>
          <w:szCs w:val="28"/>
          <w:lang w:eastAsia="ru-RU"/>
        </w:rPr>
        <w:t>Голосовали: «за»</w:t>
      </w:r>
      <w:r>
        <w:rPr>
          <w:rFonts w:ascii="Times New Roman" w:eastAsia="Times New Roman" w:hAnsi="Times New Roman" w:cs="Times New Roman"/>
          <w:sz w:val="28"/>
          <w:szCs w:val="28"/>
          <w:lang w:eastAsia="ru-RU"/>
        </w:rPr>
        <w:t xml:space="preserve"> - 6</w:t>
      </w:r>
      <w:r w:rsidRPr="00332896">
        <w:rPr>
          <w:rFonts w:ascii="Times New Roman" w:eastAsia="Times New Roman" w:hAnsi="Times New Roman" w:cs="Times New Roman"/>
          <w:sz w:val="28"/>
          <w:szCs w:val="28"/>
          <w:lang w:eastAsia="ru-RU"/>
        </w:rPr>
        <w:t>, «против»- нет, «воздержались»- нет.</w:t>
      </w:r>
    </w:p>
    <w:p w:rsidR="00F41576" w:rsidRPr="00F41576" w:rsidRDefault="00F41576" w:rsidP="00F41576">
      <w:pPr>
        <w:spacing w:after="200" w:line="276" w:lineRule="auto"/>
        <w:jc w:val="both"/>
        <w:rPr>
          <w:rFonts w:ascii="Times New Roman" w:eastAsiaTheme="minorEastAsia" w:hAnsi="Times New Roman" w:cs="Times New Roman"/>
          <w:sz w:val="24"/>
          <w:szCs w:val="24"/>
          <w:lang w:eastAsia="ru-RU"/>
        </w:rPr>
      </w:pPr>
    </w:p>
    <w:p w:rsidR="00F41576" w:rsidRPr="00F41576" w:rsidRDefault="00957E3E" w:rsidP="00C05652">
      <w:pPr>
        <w:spacing w:after="200" w:line="276"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ШМО</w:t>
      </w:r>
      <w:proofErr w:type="gramStart"/>
      <w:r>
        <w:rPr>
          <w:rFonts w:ascii="Times New Roman" w:eastAsiaTheme="minorEastAsia" w:hAnsi="Times New Roman" w:cs="Times New Roman"/>
          <w:sz w:val="28"/>
          <w:szCs w:val="28"/>
          <w:lang w:eastAsia="ru-RU"/>
        </w:rPr>
        <w:t xml:space="preserve"> :</w:t>
      </w:r>
      <w:proofErr w:type="gramEnd"/>
      <w:r w:rsidR="00AB39C8">
        <w:rPr>
          <w:rFonts w:ascii="Times New Roman" w:eastAsiaTheme="minorEastAsia" w:hAnsi="Times New Roman" w:cs="Times New Roman"/>
          <w:sz w:val="28"/>
          <w:szCs w:val="28"/>
          <w:lang w:eastAsia="ru-RU"/>
        </w:rPr>
        <w:t xml:space="preserve">  ___________________________   </w:t>
      </w:r>
      <w:r>
        <w:rPr>
          <w:rFonts w:ascii="Times New Roman" w:eastAsiaTheme="minorEastAsia" w:hAnsi="Times New Roman" w:cs="Times New Roman"/>
          <w:sz w:val="28"/>
          <w:szCs w:val="28"/>
          <w:lang w:eastAsia="ru-RU"/>
        </w:rPr>
        <w:t>А.В. Каратаева</w:t>
      </w:r>
    </w:p>
    <w:p w:rsidR="00F41576" w:rsidRPr="00F41576" w:rsidRDefault="00F41576" w:rsidP="00C05652">
      <w:pPr>
        <w:spacing w:after="200" w:line="276" w:lineRule="auto"/>
        <w:jc w:val="center"/>
        <w:rPr>
          <w:rFonts w:ascii="Times New Roman" w:eastAsiaTheme="minorEastAsia" w:hAnsi="Times New Roman" w:cs="Times New Roman"/>
          <w:sz w:val="28"/>
          <w:szCs w:val="28"/>
          <w:lang w:eastAsia="ru-RU"/>
        </w:rPr>
      </w:pPr>
      <w:r w:rsidRPr="00F41576">
        <w:rPr>
          <w:rFonts w:ascii="Times New Roman" w:eastAsiaTheme="minorEastAsia" w:hAnsi="Times New Roman" w:cs="Times New Roman"/>
          <w:sz w:val="28"/>
          <w:szCs w:val="28"/>
          <w:lang w:eastAsia="ru-RU"/>
        </w:rPr>
        <w:t>Секретарь ШМО</w:t>
      </w:r>
      <w:r w:rsidR="00957E3E">
        <w:rPr>
          <w:rFonts w:ascii="Times New Roman" w:eastAsiaTheme="minorEastAsia" w:hAnsi="Times New Roman" w:cs="Times New Roman"/>
          <w:sz w:val="28"/>
          <w:szCs w:val="28"/>
          <w:lang w:eastAsia="ru-RU"/>
        </w:rPr>
        <w:t>:</w:t>
      </w:r>
      <w:r w:rsidR="00AB39C8">
        <w:rPr>
          <w:rFonts w:ascii="Times New Roman" w:eastAsiaTheme="minorEastAsia" w:hAnsi="Times New Roman" w:cs="Times New Roman"/>
          <w:sz w:val="28"/>
          <w:szCs w:val="28"/>
          <w:lang w:eastAsia="ru-RU"/>
        </w:rPr>
        <w:t xml:space="preserve">  ______________________________  </w:t>
      </w:r>
      <w:r w:rsidR="00957E3E">
        <w:rPr>
          <w:rFonts w:ascii="Times New Roman" w:eastAsiaTheme="minorEastAsia" w:hAnsi="Times New Roman" w:cs="Times New Roman"/>
          <w:sz w:val="28"/>
          <w:szCs w:val="28"/>
          <w:lang w:eastAsia="ru-RU"/>
        </w:rPr>
        <w:t xml:space="preserve"> В.Б.Ткаченко</w:t>
      </w:r>
    </w:p>
    <w:p w:rsidR="00F41576" w:rsidRPr="00F41576" w:rsidRDefault="00F41576" w:rsidP="00C05652">
      <w:pPr>
        <w:spacing w:after="200" w:line="276" w:lineRule="auto"/>
        <w:jc w:val="center"/>
        <w:rPr>
          <w:rFonts w:ascii="Times New Roman" w:eastAsiaTheme="minorEastAsia" w:hAnsi="Times New Roman" w:cs="Times New Roman"/>
          <w:sz w:val="28"/>
          <w:szCs w:val="28"/>
          <w:lang w:eastAsia="ru-RU"/>
        </w:rPr>
      </w:pPr>
    </w:p>
    <w:p w:rsidR="00F41576" w:rsidRPr="00F41576" w:rsidRDefault="00F41576" w:rsidP="00F41576">
      <w:pPr>
        <w:spacing w:after="200" w:line="276" w:lineRule="auto"/>
        <w:jc w:val="both"/>
        <w:rPr>
          <w:rFonts w:ascii="Times New Roman" w:eastAsiaTheme="minorEastAsia" w:hAnsi="Times New Roman" w:cs="Times New Roman"/>
          <w:sz w:val="28"/>
          <w:szCs w:val="28"/>
          <w:lang w:eastAsia="ru-RU"/>
        </w:rPr>
      </w:pPr>
    </w:p>
    <w:p w:rsidR="00F41576" w:rsidRPr="00F41576" w:rsidRDefault="00F41576" w:rsidP="00F41576">
      <w:pPr>
        <w:spacing w:after="200" w:line="276" w:lineRule="auto"/>
        <w:jc w:val="both"/>
        <w:rPr>
          <w:rFonts w:ascii="Times New Roman" w:eastAsiaTheme="minorEastAsia" w:hAnsi="Times New Roman" w:cs="Times New Roman"/>
          <w:sz w:val="28"/>
          <w:szCs w:val="28"/>
          <w:lang w:eastAsia="ru-RU"/>
        </w:rPr>
      </w:pPr>
    </w:p>
    <w:p w:rsidR="00F41576" w:rsidRPr="00F41576" w:rsidRDefault="00F41576" w:rsidP="00F41576">
      <w:pPr>
        <w:spacing w:after="200" w:line="276" w:lineRule="auto"/>
        <w:jc w:val="both"/>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p w:rsidR="00957E3E" w:rsidRDefault="00957E3E" w:rsidP="00957E3E">
      <w:pPr>
        <w:spacing w:after="200" w:line="276" w:lineRule="auto"/>
        <w:rPr>
          <w:rFonts w:ascii="Times New Roman" w:eastAsiaTheme="minorEastAsia" w:hAnsi="Times New Roman" w:cs="Times New Roman"/>
          <w:sz w:val="28"/>
          <w:szCs w:val="28"/>
          <w:lang w:eastAsia="ru-RU"/>
        </w:rPr>
      </w:pPr>
    </w:p>
    <w:sectPr w:rsidR="00957E3E" w:rsidSect="00B6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1508A5"/>
    <w:multiLevelType w:val="hybridMultilevel"/>
    <w:tmpl w:val="C820139A"/>
    <w:lvl w:ilvl="0" w:tplc="0419000F">
      <w:start w:val="1"/>
      <w:numFmt w:val="decimal"/>
      <w:lvlText w:val="%1."/>
      <w:lvlJc w:val="left"/>
      <w:pPr>
        <w:ind w:left="644"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25F2E77"/>
    <w:multiLevelType w:val="hybridMultilevel"/>
    <w:tmpl w:val="4CC4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71646"/>
    <w:multiLevelType w:val="multilevel"/>
    <w:tmpl w:val="63B0D12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4997E0D"/>
    <w:multiLevelType w:val="multilevel"/>
    <w:tmpl w:val="3A0C33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102B30"/>
    <w:multiLevelType w:val="hybridMultilevel"/>
    <w:tmpl w:val="3962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B5209"/>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1A443F"/>
    <w:multiLevelType w:val="hybridMultilevel"/>
    <w:tmpl w:val="6C24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771D9"/>
    <w:multiLevelType w:val="hybridMultilevel"/>
    <w:tmpl w:val="E52C8B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34FB6"/>
    <w:multiLevelType w:val="hybridMultilevel"/>
    <w:tmpl w:val="9BDE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415F7"/>
    <w:multiLevelType w:val="hybridMultilevel"/>
    <w:tmpl w:val="9BDE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13606"/>
    <w:multiLevelType w:val="hybridMultilevel"/>
    <w:tmpl w:val="28C21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E550E"/>
    <w:multiLevelType w:val="hybridMultilevel"/>
    <w:tmpl w:val="67ACA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3193F"/>
    <w:multiLevelType w:val="hybridMultilevel"/>
    <w:tmpl w:val="B4BE7328"/>
    <w:lvl w:ilvl="0" w:tplc="426CB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F6901"/>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A5139"/>
    <w:multiLevelType w:val="hybridMultilevel"/>
    <w:tmpl w:val="5A58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007F63"/>
    <w:multiLevelType w:val="hybridMultilevel"/>
    <w:tmpl w:val="98BE2EBA"/>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0D26121"/>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1BC6398"/>
    <w:multiLevelType w:val="hybridMultilevel"/>
    <w:tmpl w:val="39C25248"/>
    <w:lvl w:ilvl="0" w:tplc="007CCD3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3B21D8F"/>
    <w:multiLevelType w:val="hybridMultilevel"/>
    <w:tmpl w:val="DD1C2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E0DDC"/>
    <w:multiLevelType w:val="hybridMultilevel"/>
    <w:tmpl w:val="F2ECCC2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nsid w:val="2AEC4F6B"/>
    <w:multiLevelType w:val="hybridMultilevel"/>
    <w:tmpl w:val="C8201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D3BE2"/>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4D2D36"/>
    <w:multiLevelType w:val="hybridMultilevel"/>
    <w:tmpl w:val="C820139A"/>
    <w:lvl w:ilvl="0" w:tplc="0419000F">
      <w:start w:val="1"/>
      <w:numFmt w:val="decimal"/>
      <w:lvlText w:val="%1."/>
      <w:lvlJc w:val="left"/>
      <w:pPr>
        <w:ind w:left="644"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312730A"/>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5EF4CC0"/>
    <w:multiLevelType w:val="hybridMultilevel"/>
    <w:tmpl w:val="D8D27022"/>
    <w:lvl w:ilvl="0" w:tplc="23F4989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6A220F8"/>
    <w:multiLevelType w:val="hybridMultilevel"/>
    <w:tmpl w:val="4CC44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A14367"/>
    <w:multiLevelType w:val="hybridMultilevel"/>
    <w:tmpl w:val="7F8A568E"/>
    <w:lvl w:ilvl="0" w:tplc="05E44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B0458D"/>
    <w:multiLevelType w:val="hybridMultilevel"/>
    <w:tmpl w:val="009C9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CB2A88"/>
    <w:multiLevelType w:val="hybridMultilevel"/>
    <w:tmpl w:val="9CCC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6234DF"/>
    <w:multiLevelType w:val="hybridMultilevel"/>
    <w:tmpl w:val="0C42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D7401C"/>
    <w:multiLevelType w:val="hybridMultilevel"/>
    <w:tmpl w:val="2344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115C26"/>
    <w:multiLevelType w:val="hybridMultilevel"/>
    <w:tmpl w:val="2D10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C923EF"/>
    <w:multiLevelType w:val="hybridMultilevel"/>
    <w:tmpl w:val="67ACA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E833AC"/>
    <w:multiLevelType w:val="hybridMultilevel"/>
    <w:tmpl w:val="DD1C2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78461B"/>
    <w:multiLevelType w:val="hybridMultilevel"/>
    <w:tmpl w:val="F18AD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C74429"/>
    <w:multiLevelType w:val="hybridMultilevel"/>
    <w:tmpl w:val="F8CC7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4D414C"/>
    <w:multiLevelType w:val="hybridMultilevel"/>
    <w:tmpl w:val="90CC8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4C640F"/>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B1868EC"/>
    <w:multiLevelType w:val="multilevel"/>
    <w:tmpl w:val="F6FC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0D21E08"/>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2006B62"/>
    <w:multiLevelType w:val="hybridMultilevel"/>
    <w:tmpl w:val="1B7A6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623A2"/>
    <w:multiLevelType w:val="hybridMultilevel"/>
    <w:tmpl w:val="84C04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8A6902"/>
    <w:multiLevelType w:val="hybridMultilevel"/>
    <w:tmpl w:val="009C9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6C7F0B"/>
    <w:multiLevelType w:val="hybridMultilevel"/>
    <w:tmpl w:val="E6AE5C46"/>
    <w:lvl w:ilvl="0" w:tplc="610A39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B432EB6"/>
    <w:multiLevelType w:val="hybridMultilevel"/>
    <w:tmpl w:val="933C1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D253D5"/>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521356C"/>
    <w:multiLevelType w:val="hybridMultilevel"/>
    <w:tmpl w:val="5FC2E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4353A"/>
    <w:multiLevelType w:val="hybridMultilevel"/>
    <w:tmpl w:val="685AC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22"/>
  </w:num>
  <w:num w:numId="3">
    <w:abstractNumId w:val="31"/>
  </w:num>
  <w:num w:numId="4">
    <w:abstractNumId w:val="7"/>
  </w:num>
  <w:num w:numId="5">
    <w:abstractNumId w:val="47"/>
  </w:num>
  <w:num w:numId="6">
    <w:abstractNumId w:val="45"/>
  </w:num>
  <w:num w:numId="7">
    <w:abstractNumId w:val="2"/>
  </w:num>
  <w:num w:numId="8">
    <w:abstractNumId w:val="29"/>
  </w:num>
  <w:num w:numId="9">
    <w:abstractNumId w:val="32"/>
  </w:num>
  <w:num w:numId="10">
    <w:abstractNumId w:val="41"/>
  </w:num>
  <w:num w:numId="11">
    <w:abstractNumId w:val="21"/>
  </w:num>
  <w:num w:numId="12">
    <w:abstractNumId w:val="35"/>
  </w:num>
  <w:num w:numId="13">
    <w:abstractNumId w:val="8"/>
  </w:num>
  <w:num w:numId="14">
    <w:abstractNumId w:val="16"/>
  </w:num>
  <w:num w:numId="15">
    <w:abstractNumId w:val="30"/>
  </w:num>
  <w:num w:numId="16">
    <w:abstractNumId w:val="6"/>
  </w:num>
  <w:num w:numId="17">
    <w:abstractNumId w:val="17"/>
  </w:num>
  <w:num w:numId="18">
    <w:abstractNumId w:val="13"/>
  </w:num>
  <w:num w:numId="19">
    <w:abstractNumId w:val="48"/>
  </w:num>
  <w:num w:numId="20">
    <w:abstractNumId w:val="33"/>
  </w:num>
  <w:num w:numId="21">
    <w:abstractNumId w:val="42"/>
  </w:num>
  <w:num w:numId="22">
    <w:abstractNumId w:val="19"/>
  </w:num>
  <w:num w:numId="23">
    <w:abstractNumId w:val="25"/>
  </w:num>
  <w:num w:numId="24">
    <w:abstractNumId w:val="12"/>
  </w:num>
  <w:num w:numId="25">
    <w:abstractNumId w:val="1"/>
  </w:num>
  <w:num w:numId="26">
    <w:abstractNumId w:val="37"/>
  </w:num>
  <w:num w:numId="27">
    <w:abstractNumId w:val="18"/>
  </w:num>
  <w:num w:numId="28">
    <w:abstractNumId w:val="10"/>
  </w:num>
  <w:num w:numId="29">
    <w:abstractNumId w:val="9"/>
  </w:num>
  <w:num w:numId="30">
    <w:abstractNumId w:val="5"/>
  </w:num>
  <w:num w:numId="31">
    <w:abstractNumId w:val="28"/>
  </w:num>
  <w:num w:numId="32">
    <w:abstractNumId w:val="23"/>
  </w:num>
  <w:num w:numId="33">
    <w:abstractNumId w:val="27"/>
  </w:num>
  <w:num w:numId="34">
    <w:abstractNumId w:val="20"/>
  </w:num>
  <w:num w:numId="35">
    <w:abstractNumId w:val="44"/>
  </w:num>
  <w:num w:numId="36">
    <w:abstractNumId w:val="43"/>
  </w:num>
  <w:num w:numId="37">
    <w:abstractNumId w:val="26"/>
  </w:num>
  <w:num w:numId="38">
    <w:abstractNumId w:val="0"/>
  </w:num>
  <w:num w:numId="39">
    <w:abstractNumId w:val="1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4"/>
  </w:num>
  <w:num w:numId="43">
    <w:abstractNumId w:val="39"/>
  </w:num>
  <w:num w:numId="44">
    <w:abstractNumId w:val="4"/>
  </w:num>
  <w:num w:numId="45">
    <w:abstractNumId w:val="36"/>
  </w:num>
  <w:num w:numId="46">
    <w:abstractNumId w:val="34"/>
  </w:num>
  <w:num w:numId="47">
    <w:abstractNumId w:val="46"/>
  </w:num>
  <w:num w:numId="48">
    <w:abstractNumId w:val="4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1576"/>
    <w:rsid w:val="000202C7"/>
    <w:rsid w:val="000B41AE"/>
    <w:rsid w:val="000B7A81"/>
    <w:rsid w:val="000E3719"/>
    <w:rsid w:val="001851DF"/>
    <w:rsid w:val="001926D4"/>
    <w:rsid w:val="0028011A"/>
    <w:rsid w:val="00297A42"/>
    <w:rsid w:val="002C5F72"/>
    <w:rsid w:val="00316509"/>
    <w:rsid w:val="00332896"/>
    <w:rsid w:val="00383488"/>
    <w:rsid w:val="0051596A"/>
    <w:rsid w:val="00581404"/>
    <w:rsid w:val="00687209"/>
    <w:rsid w:val="007675AE"/>
    <w:rsid w:val="008B7CAA"/>
    <w:rsid w:val="00957E3E"/>
    <w:rsid w:val="009D3823"/>
    <w:rsid w:val="00A842B1"/>
    <w:rsid w:val="00AB39C8"/>
    <w:rsid w:val="00B67F3E"/>
    <w:rsid w:val="00B94B3E"/>
    <w:rsid w:val="00BF707C"/>
    <w:rsid w:val="00C05652"/>
    <w:rsid w:val="00C1536D"/>
    <w:rsid w:val="00CA17FD"/>
    <w:rsid w:val="00D86827"/>
    <w:rsid w:val="00D97FF2"/>
    <w:rsid w:val="00DB1F56"/>
    <w:rsid w:val="00DD3698"/>
    <w:rsid w:val="00E3060D"/>
    <w:rsid w:val="00E71ACD"/>
    <w:rsid w:val="00E83B8B"/>
    <w:rsid w:val="00F41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E"/>
  </w:style>
  <w:style w:type="paragraph" w:styleId="1">
    <w:name w:val="heading 1"/>
    <w:basedOn w:val="a"/>
    <w:next w:val="a"/>
    <w:link w:val="10"/>
    <w:uiPriority w:val="9"/>
    <w:qFormat/>
    <w:rsid w:val="00F4157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F4157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F41576"/>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57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F4157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F41576"/>
    <w:rPr>
      <w:rFonts w:asciiTheme="majorHAnsi" w:eastAsiaTheme="majorEastAsia" w:hAnsiTheme="majorHAnsi" w:cstheme="majorBidi"/>
      <w:b/>
      <w:bCs/>
      <w:color w:val="5B9BD5" w:themeColor="accent1"/>
      <w:lang w:eastAsia="ru-RU"/>
    </w:rPr>
  </w:style>
  <w:style w:type="numbering" w:customStyle="1" w:styleId="11">
    <w:name w:val="Нет списка1"/>
    <w:next w:val="a2"/>
    <w:uiPriority w:val="99"/>
    <w:semiHidden/>
    <w:unhideWhenUsed/>
    <w:rsid w:val="00F41576"/>
  </w:style>
  <w:style w:type="table" w:styleId="a3">
    <w:name w:val="Table Grid"/>
    <w:basedOn w:val="a1"/>
    <w:uiPriority w:val="59"/>
    <w:rsid w:val="00F41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41576"/>
    <w:pPr>
      <w:spacing w:after="200" w:line="276" w:lineRule="auto"/>
      <w:ind w:left="720"/>
      <w:contextualSpacing/>
    </w:pPr>
    <w:rPr>
      <w:rFonts w:eastAsiaTheme="minorEastAsia"/>
      <w:lang w:eastAsia="ru-RU"/>
    </w:rPr>
  </w:style>
  <w:style w:type="paragraph" w:styleId="a5">
    <w:name w:val="No Spacing"/>
    <w:uiPriority w:val="1"/>
    <w:qFormat/>
    <w:rsid w:val="00F41576"/>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F4157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41576"/>
  </w:style>
  <w:style w:type="character" w:styleId="a7">
    <w:name w:val="Hyperlink"/>
    <w:basedOn w:val="a0"/>
    <w:uiPriority w:val="99"/>
    <w:semiHidden/>
    <w:unhideWhenUsed/>
    <w:rsid w:val="00F41576"/>
    <w:rPr>
      <w:color w:val="0000FF"/>
      <w:u w:val="single"/>
    </w:rPr>
  </w:style>
  <w:style w:type="paragraph" w:styleId="a8">
    <w:name w:val="Balloon Text"/>
    <w:basedOn w:val="a"/>
    <w:link w:val="a9"/>
    <w:uiPriority w:val="99"/>
    <w:semiHidden/>
    <w:unhideWhenUsed/>
    <w:rsid w:val="00F41576"/>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F41576"/>
    <w:rPr>
      <w:rFonts w:ascii="Tahoma" w:eastAsiaTheme="minorEastAsia" w:hAnsi="Tahoma" w:cs="Tahoma"/>
      <w:sz w:val="16"/>
      <w:szCs w:val="16"/>
      <w:lang w:eastAsia="ru-RU"/>
    </w:rPr>
  </w:style>
  <w:style w:type="paragraph" w:styleId="aa">
    <w:name w:val="footer"/>
    <w:basedOn w:val="a"/>
    <w:link w:val="ab"/>
    <w:uiPriority w:val="99"/>
    <w:semiHidden/>
    <w:unhideWhenUsed/>
    <w:rsid w:val="00F41576"/>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F41576"/>
    <w:rPr>
      <w:rFonts w:eastAsiaTheme="minorEastAsia"/>
      <w:lang w:eastAsia="ru-RU"/>
    </w:rPr>
  </w:style>
  <w:style w:type="paragraph" w:customStyle="1" w:styleId="12">
    <w:name w:val="Абзац списка1"/>
    <w:basedOn w:val="a"/>
    <w:uiPriority w:val="99"/>
    <w:rsid w:val="00F41576"/>
    <w:pPr>
      <w:spacing w:after="200" w:line="276" w:lineRule="auto"/>
      <w:ind w:left="720"/>
    </w:pPr>
    <w:rPr>
      <w:rFonts w:ascii="Calibri" w:eastAsia="Times New Roman" w:hAnsi="Calibri" w:cs="Calibri"/>
    </w:rPr>
  </w:style>
  <w:style w:type="character" w:styleId="ac">
    <w:name w:val="Strong"/>
    <w:basedOn w:val="a0"/>
    <w:uiPriority w:val="22"/>
    <w:qFormat/>
    <w:rsid w:val="00F41576"/>
    <w:rPr>
      <w:b/>
      <w:bCs/>
    </w:rPr>
  </w:style>
  <w:style w:type="character" w:customStyle="1" w:styleId="c7">
    <w:name w:val="c7"/>
    <w:basedOn w:val="a0"/>
    <w:rsid w:val="00F41576"/>
  </w:style>
  <w:style w:type="paragraph" w:customStyle="1" w:styleId="c1">
    <w:name w:val="c1"/>
    <w:basedOn w:val="a"/>
    <w:rsid w:val="00F4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157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F4157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F41576"/>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57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F4157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F41576"/>
    <w:rPr>
      <w:rFonts w:asciiTheme="majorHAnsi" w:eastAsiaTheme="majorEastAsia" w:hAnsiTheme="majorHAnsi" w:cstheme="majorBidi"/>
      <w:b/>
      <w:bCs/>
      <w:color w:val="5B9BD5" w:themeColor="accent1"/>
      <w:lang w:eastAsia="ru-RU"/>
    </w:rPr>
  </w:style>
  <w:style w:type="numbering" w:customStyle="1" w:styleId="11">
    <w:name w:val="Нет списка1"/>
    <w:next w:val="a2"/>
    <w:uiPriority w:val="99"/>
    <w:semiHidden/>
    <w:unhideWhenUsed/>
    <w:rsid w:val="00F41576"/>
  </w:style>
  <w:style w:type="table" w:styleId="a3">
    <w:name w:val="Table Grid"/>
    <w:basedOn w:val="a1"/>
    <w:uiPriority w:val="59"/>
    <w:rsid w:val="00F41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41576"/>
    <w:pPr>
      <w:spacing w:after="200" w:line="276" w:lineRule="auto"/>
      <w:ind w:left="720"/>
      <w:contextualSpacing/>
    </w:pPr>
    <w:rPr>
      <w:rFonts w:eastAsiaTheme="minorEastAsia"/>
      <w:lang w:eastAsia="ru-RU"/>
    </w:rPr>
  </w:style>
  <w:style w:type="paragraph" w:styleId="a5">
    <w:name w:val="No Spacing"/>
    <w:uiPriority w:val="1"/>
    <w:qFormat/>
    <w:rsid w:val="00F41576"/>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F4157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F41576"/>
  </w:style>
  <w:style w:type="character" w:styleId="a7">
    <w:name w:val="Hyperlink"/>
    <w:basedOn w:val="a0"/>
    <w:uiPriority w:val="99"/>
    <w:semiHidden/>
    <w:unhideWhenUsed/>
    <w:rsid w:val="00F41576"/>
    <w:rPr>
      <w:color w:val="0000FF"/>
      <w:u w:val="single"/>
    </w:rPr>
  </w:style>
  <w:style w:type="paragraph" w:styleId="a8">
    <w:name w:val="Balloon Text"/>
    <w:basedOn w:val="a"/>
    <w:link w:val="a9"/>
    <w:uiPriority w:val="99"/>
    <w:semiHidden/>
    <w:unhideWhenUsed/>
    <w:rsid w:val="00F41576"/>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F41576"/>
    <w:rPr>
      <w:rFonts w:ascii="Tahoma" w:eastAsiaTheme="minorEastAsia" w:hAnsi="Tahoma" w:cs="Tahoma"/>
      <w:sz w:val="16"/>
      <w:szCs w:val="16"/>
      <w:lang w:eastAsia="ru-RU"/>
    </w:rPr>
  </w:style>
  <w:style w:type="paragraph" w:styleId="aa">
    <w:name w:val="footer"/>
    <w:basedOn w:val="a"/>
    <w:link w:val="ab"/>
    <w:uiPriority w:val="99"/>
    <w:semiHidden/>
    <w:unhideWhenUsed/>
    <w:rsid w:val="00F41576"/>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semiHidden/>
    <w:rsid w:val="00F41576"/>
    <w:rPr>
      <w:rFonts w:eastAsiaTheme="minorEastAsia"/>
      <w:lang w:eastAsia="ru-RU"/>
    </w:rPr>
  </w:style>
  <w:style w:type="paragraph" w:customStyle="1" w:styleId="12">
    <w:name w:val="Абзац списка1"/>
    <w:basedOn w:val="a"/>
    <w:uiPriority w:val="99"/>
    <w:rsid w:val="00F41576"/>
    <w:pPr>
      <w:spacing w:after="200" w:line="276" w:lineRule="auto"/>
      <w:ind w:left="720"/>
    </w:pPr>
    <w:rPr>
      <w:rFonts w:ascii="Calibri" w:eastAsia="Times New Roman" w:hAnsi="Calibri" w:cs="Calibri"/>
    </w:rPr>
  </w:style>
  <w:style w:type="character" w:styleId="ac">
    <w:name w:val="Strong"/>
    <w:basedOn w:val="a0"/>
    <w:uiPriority w:val="22"/>
    <w:qFormat/>
    <w:rsid w:val="00F41576"/>
    <w:rPr>
      <w:b/>
      <w:bCs/>
    </w:rPr>
  </w:style>
  <w:style w:type="character" w:customStyle="1" w:styleId="c7">
    <w:name w:val="c7"/>
    <w:basedOn w:val="a0"/>
    <w:rsid w:val="00F41576"/>
  </w:style>
  <w:style w:type="paragraph" w:customStyle="1" w:styleId="c1">
    <w:name w:val="c1"/>
    <w:basedOn w:val="a"/>
    <w:rsid w:val="00F4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Приёмная</cp:lastModifiedBy>
  <cp:revision>23</cp:revision>
  <cp:lastPrinted>2019-02-06T06:30:00Z</cp:lastPrinted>
  <dcterms:created xsi:type="dcterms:W3CDTF">2018-05-20T16:45:00Z</dcterms:created>
  <dcterms:modified xsi:type="dcterms:W3CDTF">2019-02-06T06:30:00Z</dcterms:modified>
</cp:coreProperties>
</file>